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64A7" w14:textId="77777777" w:rsidR="00232CB1" w:rsidRDefault="00232CB1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939DB5" w14:textId="77777777" w:rsidR="00C84A1D" w:rsidRDefault="00C84A1D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011E5C" w14:textId="5DF0EAED" w:rsidR="00AB1CE0" w:rsidRDefault="00000000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</w:p>
    <w:p w14:paraId="1CF67C13" w14:textId="38111F80" w:rsidR="00AB1CE0" w:rsidRDefault="00232CB1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CATEGORIAS DE APOIO - AUDIOVISUAL</w:t>
      </w:r>
    </w:p>
    <w:p w14:paraId="3702B7C6" w14:textId="77777777" w:rsidR="00AB1CE0" w:rsidRDefault="00AB1CE0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50FCB8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 RECURSOS DO EDITAL</w:t>
      </w:r>
    </w:p>
    <w:p w14:paraId="03FC1E3A" w14:textId="70502235" w:rsidR="00AB1CE0" w:rsidRPr="00BE6A8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presente edital possui valor total de</w:t>
      </w:r>
      <w:r w:rsidR="00BE6A85" w:rsidRPr="00BE6A85">
        <w:rPr>
          <w:rFonts w:ascii="Arial" w:eastAsia="Arial" w:hAnsi="Arial" w:cs="Arial"/>
          <w:b/>
          <w:sz w:val="24"/>
          <w:szCs w:val="24"/>
        </w:rPr>
        <w:t xml:space="preserve"> </w:t>
      </w:r>
      <w:r w:rsidR="00BE6A85">
        <w:rPr>
          <w:rFonts w:ascii="Arial" w:eastAsia="Arial" w:hAnsi="Arial" w:cs="Arial"/>
          <w:b/>
          <w:sz w:val="24"/>
          <w:szCs w:val="24"/>
        </w:rPr>
        <w:t xml:space="preserve">R$ </w:t>
      </w:r>
      <w:bookmarkStart w:id="0" w:name="_Hlk144862016"/>
      <w:r w:rsidR="00E91685">
        <w:rPr>
          <w:rFonts w:ascii="Arial" w:eastAsia="Arial" w:hAnsi="Arial" w:cs="Arial"/>
          <w:b/>
          <w:sz w:val="24"/>
          <w:szCs w:val="24"/>
        </w:rPr>
        <w:t>257</w:t>
      </w:r>
      <w:r w:rsidR="00BE6A85">
        <w:rPr>
          <w:rFonts w:ascii="Arial" w:eastAsia="Arial" w:hAnsi="Arial" w:cs="Arial"/>
          <w:b/>
          <w:sz w:val="24"/>
          <w:szCs w:val="24"/>
        </w:rPr>
        <w:t>,</w:t>
      </w:r>
      <w:r w:rsidR="00E91685">
        <w:rPr>
          <w:rFonts w:ascii="Arial" w:eastAsia="Arial" w:hAnsi="Arial" w:cs="Arial"/>
          <w:b/>
          <w:sz w:val="24"/>
          <w:szCs w:val="24"/>
        </w:rPr>
        <w:t>533,</w:t>
      </w:r>
      <w:r w:rsidR="00232CB1">
        <w:rPr>
          <w:rFonts w:ascii="Arial" w:eastAsia="Arial" w:hAnsi="Arial" w:cs="Arial"/>
          <w:b/>
          <w:sz w:val="24"/>
          <w:szCs w:val="24"/>
        </w:rPr>
        <w:t>39</w:t>
      </w:r>
      <w:r w:rsidR="00BE6A85">
        <w:rPr>
          <w:rFonts w:ascii="Arial" w:eastAsia="Arial" w:hAnsi="Arial" w:cs="Arial"/>
          <w:b/>
          <w:sz w:val="24"/>
          <w:szCs w:val="24"/>
        </w:rPr>
        <w:t xml:space="preserve"> (</w:t>
      </w:r>
      <w:r w:rsidR="00E91685">
        <w:rPr>
          <w:rFonts w:ascii="Arial" w:eastAsia="Arial" w:hAnsi="Arial" w:cs="Arial"/>
          <w:b/>
          <w:sz w:val="24"/>
          <w:szCs w:val="24"/>
        </w:rPr>
        <w:t>Duzentos</w:t>
      </w:r>
      <w:r w:rsidR="00BE6A85">
        <w:rPr>
          <w:rFonts w:ascii="Arial" w:eastAsia="Arial" w:hAnsi="Arial" w:cs="Arial"/>
          <w:b/>
          <w:sz w:val="24"/>
          <w:szCs w:val="24"/>
        </w:rPr>
        <w:t xml:space="preserve"> e </w:t>
      </w:r>
      <w:r w:rsidR="00E91685">
        <w:rPr>
          <w:rFonts w:ascii="Arial" w:eastAsia="Arial" w:hAnsi="Arial" w:cs="Arial"/>
          <w:b/>
          <w:sz w:val="24"/>
          <w:szCs w:val="24"/>
        </w:rPr>
        <w:t>cinquenta e sete</w:t>
      </w:r>
      <w:r w:rsidR="00BE6A85">
        <w:rPr>
          <w:rFonts w:ascii="Arial" w:eastAsia="Arial" w:hAnsi="Arial" w:cs="Arial"/>
          <w:b/>
          <w:sz w:val="24"/>
          <w:szCs w:val="24"/>
        </w:rPr>
        <w:t xml:space="preserve"> mil e </w:t>
      </w:r>
      <w:r w:rsidR="00E91685">
        <w:rPr>
          <w:rFonts w:ascii="Arial" w:eastAsia="Arial" w:hAnsi="Arial" w:cs="Arial"/>
          <w:b/>
          <w:sz w:val="24"/>
          <w:szCs w:val="24"/>
        </w:rPr>
        <w:t>quinhentos e trinta</w:t>
      </w:r>
      <w:r w:rsidR="00BE6A85">
        <w:rPr>
          <w:rFonts w:ascii="Arial" w:eastAsia="Arial" w:hAnsi="Arial" w:cs="Arial"/>
          <w:b/>
          <w:sz w:val="24"/>
          <w:szCs w:val="24"/>
        </w:rPr>
        <w:t xml:space="preserve"> e três reais</w:t>
      </w:r>
      <w:r w:rsidR="00232CB1">
        <w:rPr>
          <w:rFonts w:ascii="Arial" w:eastAsia="Arial" w:hAnsi="Arial" w:cs="Arial"/>
          <w:b/>
          <w:sz w:val="24"/>
          <w:szCs w:val="24"/>
        </w:rPr>
        <w:t xml:space="preserve"> e trinta e nove centavos</w:t>
      </w:r>
      <w:r w:rsidR="00BE6A85">
        <w:rPr>
          <w:rFonts w:ascii="Arial" w:eastAsia="Arial" w:hAnsi="Arial" w:cs="Arial"/>
          <w:b/>
          <w:sz w:val="24"/>
          <w:szCs w:val="24"/>
        </w:rPr>
        <w:t>)</w:t>
      </w:r>
      <w:bookmarkEnd w:id="0"/>
      <w:r w:rsidR="00BE6A85">
        <w:rPr>
          <w:rFonts w:ascii="Arial" w:eastAsia="Arial" w:hAnsi="Arial" w:cs="Arial"/>
          <w:b/>
          <w:sz w:val="24"/>
          <w:szCs w:val="24"/>
        </w:rPr>
        <w:t xml:space="preserve"> </w:t>
      </w:r>
      <w:r w:rsidR="00BE6A85" w:rsidRPr="00BE6A85">
        <w:rPr>
          <w:rFonts w:ascii="Arial" w:eastAsia="Arial" w:hAnsi="Arial" w:cs="Arial"/>
          <w:bCs/>
          <w:sz w:val="24"/>
          <w:szCs w:val="24"/>
        </w:rPr>
        <w:t xml:space="preserve">divididos </w:t>
      </w:r>
      <w:r w:rsidR="00BE6A85">
        <w:rPr>
          <w:rFonts w:ascii="Arial" w:eastAsia="Arial" w:hAnsi="Arial" w:cs="Arial"/>
          <w:bCs/>
          <w:sz w:val="24"/>
          <w:szCs w:val="24"/>
        </w:rPr>
        <w:t>nas</w:t>
      </w:r>
      <w:r w:rsidR="00BE6A85" w:rsidRPr="00BE6A85">
        <w:rPr>
          <w:rFonts w:ascii="Arial" w:eastAsia="Arial" w:hAnsi="Arial" w:cs="Arial"/>
          <w:bCs/>
          <w:sz w:val="24"/>
          <w:szCs w:val="24"/>
        </w:rPr>
        <w:t xml:space="preserve"> categorias abaixo</w:t>
      </w:r>
      <w:r w:rsidRPr="00BE6A85">
        <w:rPr>
          <w:rFonts w:ascii="Arial" w:eastAsia="Arial" w:hAnsi="Arial" w:cs="Arial"/>
          <w:bCs/>
          <w:color w:val="000000"/>
          <w:sz w:val="24"/>
          <w:szCs w:val="24"/>
        </w:rPr>
        <w:t>:</w:t>
      </w:r>
    </w:p>
    <w:p w14:paraId="7A204273" w14:textId="40430A73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Até </w:t>
      </w:r>
      <w:r>
        <w:rPr>
          <w:rFonts w:ascii="Arial" w:eastAsia="Arial" w:hAnsi="Arial" w:cs="Arial"/>
          <w:b/>
          <w:sz w:val="24"/>
          <w:szCs w:val="24"/>
        </w:rPr>
        <w:t>R$ 2</w:t>
      </w:r>
      <w:r w:rsidR="00934275">
        <w:rPr>
          <w:rFonts w:ascii="Arial" w:eastAsia="Arial" w:hAnsi="Arial" w:cs="Arial"/>
          <w:b/>
          <w:sz w:val="24"/>
          <w:szCs w:val="24"/>
        </w:rPr>
        <w:t>28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934275">
        <w:rPr>
          <w:rFonts w:ascii="Arial" w:eastAsia="Arial" w:hAnsi="Arial" w:cs="Arial"/>
          <w:b/>
          <w:sz w:val="24"/>
          <w:szCs w:val="24"/>
        </w:rPr>
        <w:t>569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="00232CB1">
        <w:rPr>
          <w:rFonts w:ascii="Arial" w:eastAsia="Arial" w:hAnsi="Arial" w:cs="Arial"/>
          <w:b/>
          <w:sz w:val="24"/>
          <w:szCs w:val="24"/>
        </w:rPr>
        <w:t>22</w:t>
      </w:r>
      <w:r>
        <w:rPr>
          <w:rFonts w:ascii="Arial" w:eastAsia="Arial" w:hAnsi="Arial" w:cs="Arial"/>
          <w:b/>
          <w:sz w:val="24"/>
          <w:szCs w:val="24"/>
        </w:rPr>
        <w:t xml:space="preserve"> (Duzentos e </w:t>
      </w:r>
      <w:r w:rsidR="00934275">
        <w:rPr>
          <w:rFonts w:ascii="Arial" w:eastAsia="Arial" w:hAnsi="Arial" w:cs="Arial"/>
          <w:b/>
          <w:sz w:val="24"/>
          <w:szCs w:val="24"/>
        </w:rPr>
        <w:t xml:space="preserve">vinte e oito </w:t>
      </w:r>
      <w:r>
        <w:rPr>
          <w:rFonts w:ascii="Arial" w:eastAsia="Arial" w:hAnsi="Arial" w:cs="Arial"/>
          <w:b/>
          <w:sz w:val="24"/>
          <w:szCs w:val="24"/>
        </w:rPr>
        <w:t>mil</w:t>
      </w:r>
      <w:r w:rsidR="00934275">
        <w:rPr>
          <w:rFonts w:ascii="Arial" w:eastAsia="Arial" w:hAnsi="Arial" w:cs="Arial"/>
          <w:b/>
          <w:sz w:val="24"/>
          <w:szCs w:val="24"/>
        </w:rPr>
        <w:t xml:space="preserve"> e quinhentos e sessenta e nove </w:t>
      </w:r>
      <w:r>
        <w:rPr>
          <w:rFonts w:ascii="Arial" w:eastAsia="Arial" w:hAnsi="Arial" w:cs="Arial"/>
          <w:b/>
          <w:sz w:val="24"/>
          <w:szCs w:val="24"/>
        </w:rPr>
        <w:t>reais</w:t>
      </w:r>
      <w:r w:rsidR="00232CB1">
        <w:rPr>
          <w:rFonts w:ascii="Arial" w:eastAsia="Arial" w:hAnsi="Arial" w:cs="Arial"/>
          <w:b/>
          <w:sz w:val="24"/>
          <w:szCs w:val="24"/>
        </w:rPr>
        <w:t xml:space="preserve"> e vinte e dois centavos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 para ​apoio a produção de obras audiovisuais, de curta-metragem</w:t>
      </w:r>
      <w:r w:rsidR="00934275">
        <w:rPr>
          <w:rFonts w:ascii="Arial" w:eastAsia="Arial" w:hAnsi="Arial" w:cs="Arial"/>
          <w:sz w:val="24"/>
          <w:szCs w:val="24"/>
        </w:rPr>
        <w:t xml:space="preserve"> no Gênero: Documentário</w:t>
      </w:r>
      <w:r>
        <w:rPr>
          <w:rFonts w:ascii="Arial" w:eastAsia="Arial" w:hAnsi="Arial" w:cs="Arial"/>
          <w:sz w:val="24"/>
          <w:szCs w:val="24"/>
        </w:rPr>
        <w:t xml:space="preserve"> e/ou videoclipe;</w:t>
      </w:r>
    </w:p>
    <w:p w14:paraId="64F7C4C1" w14:textId="2D88389F" w:rsidR="00AB1CE0" w:rsidRDefault="00000000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  Até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R$ 2</w:t>
      </w:r>
      <w:r w:rsidR="00934275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934275">
        <w:rPr>
          <w:rFonts w:ascii="Arial" w:eastAsia="Arial" w:hAnsi="Arial" w:cs="Arial"/>
          <w:b/>
          <w:sz w:val="24"/>
          <w:szCs w:val="24"/>
        </w:rPr>
        <w:t>964,</w:t>
      </w:r>
      <w:r w:rsidR="00232CB1">
        <w:rPr>
          <w:rFonts w:ascii="Arial" w:eastAsia="Arial" w:hAnsi="Arial" w:cs="Arial"/>
          <w:b/>
          <w:sz w:val="24"/>
          <w:szCs w:val="24"/>
        </w:rPr>
        <w:t>39</w:t>
      </w:r>
      <w:r>
        <w:rPr>
          <w:rFonts w:ascii="Arial" w:eastAsia="Arial" w:hAnsi="Arial" w:cs="Arial"/>
          <w:b/>
          <w:sz w:val="24"/>
          <w:szCs w:val="24"/>
        </w:rPr>
        <w:t xml:space="preserve"> (Vinte e </w:t>
      </w:r>
      <w:r w:rsidR="00934275">
        <w:rPr>
          <w:rFonts w:ascii="Arial" w:eastAsia="Arial" w:hAnsi="Arial" w:cs="Arial"/>
          <w:b/>
          <w:sz w:val="24"/>
          <w:szCs w:val="24"/>
        </w:rPr>
        <w:t>oito mil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34275">
        <w:rPr>
          <w:rFonts w:ascii="Arial" w:eastAsia="Arial" w:hAnsi="Arial" w:cs="Arial"/>
          <w:b/>
          <w:sz w:val="24"/>
          <w:szCs w:val="24"/>
        </w:rPr>
        <w:t xml:space="preserve">e novecentos e sessenta e quatro </w:t>
      </w:r>
      <w:r>
        <w:rPr>
          <w:rFonts w:ascii="Arial" w:eastAsia="Arial" w:hAnsi="Arial" w:cs="Arial"/>
          <w:b/>
          <w:sz w:val="24"/>
          <w:szCs w:val="24"/>
        </w:rPr>
        <w:t>reais</w:t>
      </w:r>
      <w:r w:rsidR="00232CB1">
        <w:rPr>
          <w:rFonts w:ascii="Arial" w:eastAsia="Arial" w:hAnsi="Arial" w:cs="Arial"/>
          <w:b/>
          <w:sz w:val="24"/>
          <w:szCs w:val="24"/>
        </w:rPr>
        <w:t xml:space="preserve"> e trinta e nove centavos</w:t>
      </w:r>
      <w:r w:rsidR="00934275"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 para apoio à realização de ação de Formação Audiovisual</w:t>
      </w:r>
      <w:r w:rsidR="00934275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043FA2E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AE176ED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2.DESCRIÇÃO DAS CATEGORIAS</w:t>
      </w:r>
    </w:p>
    <w:p w14:paraId="569C2F1F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A) Inciso I do art. 6º da LPG: apoio a produção de obras audiovisuais, de curta-metragem e/ou videoclipe</w:t>
      </w:r>
    </w:p>
    <w:p w14:paraId="19779D8E" w14:textId="77777777" w:rsidR="00C84A1D" w:rsidRDefault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C8ADF9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Produção de curtas-metragens:</w:t>
      </w:r>
    </w:p>
    <w:p w14:paraId="4FA8288F" w14:textId="20180810" w:rsidR="004B4E05" w:rsidRDefault="00000000" w:rsidP="004B4E0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bookmarkStart w:id="1" w:name="_Hlk145366495"/>
      <w:r>
        <w:rPr>
          <w:rFonts w:ascii="Arial" w:eastAsia="Arial" w:hAnsi="Arial" w:cs="Arial"/>
          <w:color w:val="000000"/>
          <w:sz w:val="24"/>
          <w:szCs w:val="24"/>
        </w:rPr>
        <w:t xml:space="preserve">Para este edital, refere-se </w:t>
      </w:r>
      <w:bookmarkEnd w:id="1"/>
      <w:r>
        <w:rPr>
          <w:rFonts w:ascii="Arial" w:eastAsia="Arial" w:hAnsi="Arial" w:cs="Arial"/>
          <w:color w:val="000000"/>
          <w:sz w:val="24"/>
          <w:szCs w:val="24"/>
        </w:rPr>
        <w:t>ao apoio concedido à produção de </w:t>
      </w:r>
      <w:r w:rsidR="004B4E05">
        <w:rPr>
          <w:rFonts w:ascii="Arial" w:eastAsia="Arial" w:hAnsi="Arial" w:cs="Arial"/>
          <w:b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color w:val="000000"/>
          <w:sz w:val="24"/>
          <w:szCs w:val="24"/>
        </w:rPr>
        <w:t>urta-metragem</w:t>
      </w:r>
      <w:r>
        <w:rPr>
          <w:rFonts w:ascii="Arial" w:eastAsia="Arial" w:hAnsi="Arial" w:cs="Arial"/>
          <w:color w:val="000000"/>
          <w:sz w:val="24"/>
          <w:szCs w:val="24"/>
        </w:rPr>
        <w:t> com duração de até </w:t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934275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minutos</w:t>
      </w:r>
      <w:r>
        <w:rPr>
          <w:rFonts w:ascii="Arial" w:eastAsia="Arial" w:hAnsi="Arial" w:cs="Arial"/>
          <w:color w:val="000000"/>
          <w:sz w:val="24"/>
          <w:szCs w:val="24"/>
        </w:rPr>
        <w:t>, d</w:t>
      </w:r>
      <w:r w:rsidR="00934275">
        <w:rPr>
          <w:rFonts w:ascii="Arial" w:eastAsia="Arial" w:hAnsi="Arial" w:cs="Arial"/>
          <w:color w:val="000000"/>
          <w:sz w:val="24"/>
          <w:szCs w:val="24"/>
        </w:rPr>
        <w:t xml:space="preserve">o Gênero: </w:t>
      </w:r>
      <w:r w:rsidR="00934275">
        <w:rPr>
          <w:rFonts w:ascii="Arial" w:eastAsia="Arial" w:hAnsi="Arial" w:cs="Arial"/>
          <w:b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color w:val="000000"/>
          <w:sz w:val="24"/>
          <w:szCs w:val="24"/>
        </w:rPr>
        <w:t>ocumentário</w:t>
      </w:r>
      <w:r w:rsidR="00232CB1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232CB1">
        <w:rPr>
          <w:rFonts w:ascii="Arial" w:eastAsia="Arial" w:hAnsi="Arial" w:cs="Arial"/>
          <w:bCs/>
          <w:color w:val="000000"/>
          <w:sz w:val="24"/>
          <w:szCs w:val="24"/>
        </w:rPr>
        <w:t xml:space="preserve">tendo como temas: Culturas </w:t>
      </w:r>
      <w:r w:rsidR="004B4E05">
        <w:rPr>
          <w:rFonts w:ascii="Arial" w:eastAsia="Arial" w:hAnsi="Arial" w:cs="Arial"/>
          <w:bCs/>
          <w:color w:val="000000"/>
          <w:sz w:val="24"/>
          <w:szCs w:val="24"/>
        </w:rPr>
        <w:t>t</w:t>
      </w:r>
      <w:r w:rsidR="00232CB1">
        <w:rPr>
          <w:rFonts w:ascii="Arial" w:eastAsia="Arial" w:hAnsi="Arial" w:cs="Arial"/>
          <w:bCs/>
          <w:color w:val="000000"/>
          <w:sz w:val="24"/>
          <w:szCs w:val="24"/>
        </w:rPr>
        <w:t>radicionais; Folclore</w:t>
      </w:r>
      <w:r w:rsidR="004B4E05">
        <w:rPr>
          <w:rFonts w:ascii="Arial" w:eastAsia="Arial" w:hAnsi="Arial" w:cs="Arial"/>
          <w:bCs/>
          <w:color w:val="000000"/>
          <w:sz w:val="24"/>
          <w:szCs w:val="24"/>
        </w:rPr>
        <w:t>, Personalidades locais; Cultura afro-brasileira; e Políticas afirmativas.</w:t>
      </w:r>
    </w:p>
    <w:p w14:paraId="6DC71101" w14:textId="6E007F2E" w:rsidR="00AB1CE0" w:rsidRDefault="004B4E0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B4E0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</w:t>
      </w:r>
      <w:r w:rsidR="00232CB1" w:rsidRPr="004B4E0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rodução de </w:t>
      </w:r>
      <w:r w:rsidRPr="004B4E0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videoclipe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</w:t>
      </w:r>
      <w:r w:rsidRPr="004B4E0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14:paraId="20A36A25" w14:textId="596A69C6" w:rsidR="004B4E05" w:rsidRPr="004B4E05" w:rsidRDefault="004B4E0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este edital, entende-se </w:t>
      </w:r>
      <w:r w:rsidRPr="004B4E05">
        <w:rPr>
          <w:rFonts w:ascii="Arial" w:eastAsia="Arial" w:hAnsi="Arial" w:cs="Arial"/>
          <w:b/>
          <w:bCs/>
          <w:color w:val="000000"/>
          <w:sz w:val="24"/>
          <w:szCs w:val="24"/>
        </w:rPr>
        <w:t>Videoclip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z w:val="24"/>
          <w:szCs w:val="24"/>
        </w:rPr>
        <w:t>como um curta-metragem, que integra música com imagens e é produzido para promoção da arte e do agente artístico. São utilizados para fomentar a venda de gravações artísticas.</w:t>
      </w:r>
    </w:p>
    <w:p w14:paraId="07E2C68E" w14:textId="4AF8BDA4" w:rsidR="00AB1CE0" w:rsidRDefault="00000000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recursos fornecidos podem ser direcionados para financiar todo o processo de produção, desde o desenvolvimento do projeto até a distribuição do filme.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  </w:t>
      </w:r>
    </w:p>
    <w:p w14:paraId="21E7DC40" w14:textId="15592358" w:rsidR="00AB1CE0" w:rsidRDefault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B) Inciso III do art. 6º da LPG: apoio à realização de ação de Formação Audiovisual ou de Apoio a Cineclubes</w:t>
      </w:r>
      <w:r w:rsidR="00C84A1D">
        <w:rPr>
          <w:rFonts w:ascii="Arial" w:eastAsia="Arial" w:hAnsi="Arial" w:cs="Arial"/>
          <w:b/>
          <w:color w:val="000000"/>
          <w:sz w:val="24"/>
          <w:szCs w:val="24"/>
        </w:rPr>
        <w:t xml:space="preserve"> ou apoio a </w:t>
      </w:r>
      <w:r w:rsidR="004B4E05">
        <w:rPr>
          <w:rFonts w:ascii="Arial" w:eastAsia="Arial" w:hAnsi="Arial" w:cs="Arial"/>
          <w:b/>
          <w:color w:val="000000"/>
          <w:sz w:val="24"/>
          <w:szCs w:val="24"/>
        </w:rPr>
        <w:t>Mostra</w:t>
      </w:r>
      <w:r w:rsidR="00C84A1D">
        <w:rPr>
          <w:rFonts w:ascii="Arial" w:eastAsia="Arial" w:hAnsi="Arial" w:cs="Arial"/>
          <w:b/>
          <w:color w:val="000000"/>
          <w:sz w:val="24"/>
          <w:szCs w:val="24"/>
        </w:rPr>
        <w:t xml:space="preserve">s </w:t>
      </w:r>
      <w:r w:rsidR="004B4E05">
        <w:rPr>
          <w:rFonts w:ascii="Arial" w:eastAsia="Arial" w:hAnsi="Arial" w:cs="Arial"/>
          <w:b/>
          <w:color w:val="000000"/>
          <w:sz w:val="24"/>
          <w:szCs w:val="24"/>
        </w:rPr>
        <w:t>de Cinema.</w:t>
      </w:r>
    </w:p>
    <w:p w14:paraId="044E9578" w14:textId="77777777" w:rsidR="007A688A" w:rsidRDefault="007A688A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F95299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Apoio à realização de ação de Formação Audiovisual</w:t>
      </w:r>
    </w:p>
    <w:p w14:paraId="35E29F22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lk145367096"/>
      <w:r>
        <w:rPr>
          <w:rFonts w:ascii="Arial" w:eastAsia="Arial" w:hAnsi="Arial" w:cs="Arial"/>
          <w:color w:val="000000"/>
          <w:sz w:val="24"/>
          <w:szCs w:val="24"/>
        </w:rPr>
        <w:t>Neste edital, 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Formação Audiovisual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refere-se ao apoio concedido </w:t>
      </w:r>
      <w:bookmarkEnd w:id="2"/>
      <w:r>
        <w:rPr>
          <w:rFonts w:ascii="Arial" w:eastAsia="Arial" w:hAnsi="Arial" w:cs="Arial"/>
          <w:color w:val="000000"/>
          <w:sz w:val="24"/>
          <w:szCs w:val="24"/>
        </w:rPr>
        <w:t>para o desenvolvimento de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oficinas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voltadas para profissionais, estudantes 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interessados na área audiovisual. Esse tipo de fomento tem como objetivo promover o aprimoramento das habilidades técnicas, criativas e gerenciais dos profissionais, bem como estimular a formação de novos talentos.</w:t>
      </w:r>
    </w:p>
    <w:p w14:paraId="51FFB63D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Formação Audiovisual</w:t>
      </w:r>
      <w:r>
        <w:rPr>
          <w:rFonts w:ascii="Arial" w:eastAsia="Arial" w:hAnsi="Arial" w:cs="Arial"/>
          <w:color w:val="000000"/>
          <w:sz w:val="24"/>
          <w:szCs w:val="24"/>
        </w:rPr>
        <w:t> deverá ser oferecida de forma gratuita aos participantes.</w:t>
      </w:r>
    </w:p>
    <w:p w14:paraId="59FF28A9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lk145367614"/>
      <w:r>
        <w:rPr>
          <w:rFonts w:ascii="Arial" w:eastAsia="Arial" w:hAnsi="Arial" w:cs="Arial"/>
          <w:color w:val="000000"/>
          <w:sz w:val="24"/>
          <w:szCs w:val="24"/>
        </w:rPr>
        <w:t>Deverá ser apresentado:</w:t>
      </w:r>
    </w:p>
    <w:p w14:paraId="2CC7C7D1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- Detalhamento da metodologia de mediação/formação; e</w:t>
      </w:r>
    </w:p>
    <w:p w14:paraId="07497066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Apresentação do currículo dos profissionais mediadores/formadores.</w:t>
      </w:r>
    </w:p>
    <w:bookmarkEnd w:id="3"/>
    <w:p w14:paraId="2769B9DF" w14:textId="77777777" w:rsidR="00AB1CE0" w:rsidRDefault="00AB1CE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</w:p>
    <w:p w14:paraId="1E0C580F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lk145366856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Apoio a cineclubes</w:t>
      </w:r>
    </w:p>
    <w:bookmarkEnd w:id="4"/>
    <w:p w14:paraId="5A9B0C31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Neste edital, o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Apoio a cineclubes </w:t>
      </w:r>
      <w:r>
        <w:rPr>
          <w:rFonts w:ascii="Arial" w:eastAsia="Arial" w:hAnsi="Arial" w:cs="Arial"/>
          <w:color w:val="000000"/>
          <w:sz w:val="24"/>
          <w:szCs w:val="24"/>
        </w:rPr>
        <w:t>refere-se a ações de criação e/ou manutenção de cineclubes.</w:t>
      </w:r>
    </w:p>
    <w:p w14:paraId="092F9E5A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Entende-se por </w:t>
      </w:r>
      <w:r>
        <w:rPr>
          <w:rFonts w:ascii="Arial" w:eastAsia="Arial" w:hAnsi="Arial" w:cs="Arial"/>
          <w:b/>
          <w:color w:val="000000"/>
          <w:sz w:val="24"/>
          <w:szCs w:val="24"/>
        </w:rPr>
        <w:t>cineclube </w:t>
      </w:r>
      <w:r>
        <w:rPr>
          <w:rFonts w:ascii="Arial" w:eastAsia="Arial" w:hAnsi="Arial" w:cs="Arial"/>
          <w:color w:val="000000"/>
          <w:sz w:val="24"/>
          <w:szCs w:val="24"/>
        </w:rPr>
        <w:t>grupo de pessoas ou associação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02DAA16A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caso de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proposta de criação de cineclube</w:t>
      </w:r>
      <w:r>
        <w:rPr>
          <w:rFonts w:ascii="Arial" w:eastAsia="Arial" w:hAnsi="Arial" w:cs="Arial"/>
          <w:color w:val="000000"/>
          <w:sz w:val="24"/>
          <w:szCs w:val="24"/>
        </w:rPr>
        <w:t> é necessária a apresentação de prova da existência de local viável à instalação do cineclube e adequado para realização das sessões e demais ações – que poderá ser comprovada através de fotos e outros documentos.</w:t>
      </w:r>
    </w:p>
    <w:p w14:paraId="186F1443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caso de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propostas de itinerância</w:t>
      </w:r>
      <w:r>
        <w:rPr>
          <w:rFonts w:ascii="Arial" w:eastAsia="Arial" w:hAnsi="Arial" w:cs="Arial"/>
          <w:color w:val="000000"/>
          <w:sz w:val="24"/>
          <w:szCs w:val="24"/>
        </w:rPr>
        <w:t> deverá ser apresentada justificativa e previsão dos locais onde ocorrerão as sessões.</w:t>
      </w:r>
    </w:p>
    <w:p w14:paraId="7868FD05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caso de propostas de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manutenção </w:t>
      </w:r>
      <w:r>
        <w:rPr>
          <w:rFonts w:ascii="Arial" w:eastAsia="Arial" w:hAnsi="Arial" w:cs="Arial"/>
          <w:color w:val="000000"/>
          <w:sz w:val="24"/>
          <w:szCs w:val="24"/>
        </w:rPr>
        <w:t>deve ser apresentada comprovação de que o cineclube está em atividade há pelo menos três meses, devendo a comprovação ser feita por meio de folders, matérias de jornais, sites, material de divulgação e/ou lista de presença de público e/ou fotos/imagens e/ou estatuto e/ou regimento interno dos membros da comissão de diretoria que norteará as atividades do cineclube.</w:t>
      </w:r>
    </w:p>
    <w:p w14:paraId="4A51EB34" w14:textId="77777777" w:rsidR="00C84A1D" w:rsidRDefault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36F12A" w14:textId="624AE7C5" w:rsidR="004B4E05" w:rsidRDefault="004B4E05" w:rsidP="004B4E0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Apoio a Mostras de Cinema</w:t>
      </w:r>
    </w:p>
    <w:p w14:paraId="19C0DDBE" w14:textId="768575D1" w:rsidR="002E60DD" w:rsidRDefault="002E60DD" w:rsidP="004B4E0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r w:rsidRPr="00C84A1D">
        <w:rPr>
          <w:rFonts w:ascii="Arial" w:eastAsia="Arial" w:hAnsi="Arial" w:cs="Arial"/>
          <w:sz w:val="24"/>
          <w:szCs w:val="24"/>
        </w:rPr>
        <w:t xml:space="preserve">esse edital, </w:t>
      </w:r>
      <w:r w:rsidRPr="00C84A1D">
        <w:rPr>
          <w:rFonts w:ascii="Arial" w:eastAsia="Arial" w:hAnsi="Arial" w:cs="Arial"/>
          <w:b/>
          <w:sz w:val="24"/>
          <w:szCs w:val="24"/>
        </w:rPr>
        <w:t xml:space="preserve">Mostras de Cinema, </w:t>
      </w:r>
      <w:r w:rsidRPr="00C84A1D">
        <w:rPr>
          <w:rFonts w:ascii="Arial" w:eastAsia="Arial" w:hAnsi="Arial" w:cs="Arial"/>
          <w:sz w:val="24"/>
          <w:szCs w:val="24"/>
        </w:rPr>
        <w:t xml:space="preserve">considera-se uma exibição de obras audiovisuais do cinema </w:t>
      </w:r>
      <w:r w:rsidR="00C84A1D" w:rsidRPr="00C84A1D">
        <w:rPr>
          <w:rFonts w:ascii="Arial" w:eastAsia="Arial" w:hAnsi="Arial" w:cs="Arial"/>
          <w:sz w:val="24"/>
          <w:szCs w:val="24"/>
        </w:rPr>
        <w:t>n</w:t>
      </w:r>
      <w:r w:rsidRPr="00C84A1D">
        <w:rPr>
          <w:rFonts w:ascii="Arial" w:eastAsia="Arial" w:hAnsi="Arial" w:cs="Arial"/>
          <w:sz w:val="24"/>
          <w:szCs w:val="24"/>
        </w:rPr>
        <w:t>acional, sendo de curta-metragem até longa-metragem</w:t>
      </w:r>
      <w:r w:rsidRPr="00C84A1D">
        <w:rPr>
          <w:rFonts w:ascii="Arial" w:hAnsi="Arial" w:cs="Arial"/>
        </w:rPr>
        <w:t>, reunindo filmes e diretores regionais</w:t>
      </w:r>
      <w:r w:rsidR="00C84A1D" w:rsidRPr="00C84A1D">
        <w:rPr>
          <w:rFonts w:ascii="Arial" w:hAnsi="Arial" w:cs="Arial"/>
        </w:rPr>
        <w:t>.</w:t>
      </w:r>
      <w:r w:rsidRPr="00C84A1D">
        <w:rPr>
          <w:rFonts w:ascii="Arial" w:hAnsi="Arial" w:cs="Arial"/>
          <w:shd w:val="clear" w:color="auto" w:fill="FFFFFF"/>
        </w:rPr>
        <w:t xml:space="preserve"> É uma oportunidade para conhecer o que de melhor está sendo produzido nos filmes lançados </w:t>
      </w:r>
      <w:r w:rsidR="00C84A1D" w:rsidRPr="00C84A1D">
        <w:rPr>
          <w:rFonts w:ascii="Arial" w:hAnsi="Arial" w:cs="Arial"/>
          <w:shd w:val="clear" w:color="auto" w:fill="FFFFFF"/>
        </w:rPr>
        <w:t>no país.</w:t>
      </w:r>
    </w:p>
    <w:p w14:paraId="527BE193" w14:textId="77777777" w:rsidR="00C84A1D" w:rsidRDefault="00C84A1D" w:rsidP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Deverá ser apresentado:</w:t>
      </w:r>
    </w:p>
    <w:p w14:paraId="75899EC3" w14:textId="4F8713F7" w:rsidR="00C84A1D" w:rsidRDefault="00C84A1D" w:rsidP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– Detalhamento do evento, custos, estrutura de espaço, metodologia; e</w:t>
      </w:r>
    </w:p>
    <w:p w14:paraId="4C279D8D" w14:textId="7D5C8523" w:rsidR="00934275" w:rsidRDefault="00C84A1D" w:rsidP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Apresentação do currículo dos profissionais envolvidos na Ficha Técnica.</w:t>
      </w:r>
    </w:p>
    <w:p w14:paraId="1D2A7880" w14:textId="77777777" w:rsidR="00C84A1D" w:rsidRPr="00C84A1D" w:rsidRDefault="00C84A1D" w:rsidP="00C84A1D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</w:p>
    <w:p w14:paraId="2F8441C9" w14:textId="77777777" w:rsidR="00934275" w:rsidRDefault="0093427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796C28" w14:textId="77777777" w:rsidR="00934275" w:rsidRDefault="0093427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654657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 DISTRIBUIÇÃO DE VAGAS E VALORES</w:t>
      </w:r>
    </w:p>
    <w:p w14:paraId="70485C15" w14:textId="77777777" w:rsidR="00AB1CE0" w:rsidRDefault="00AB1CE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7F45CDD6" w14:textId="7B0BD2C1" w:rsidR="00E91685" w:rsidRDefault="00C84A1D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84A1D">
        <w:rPr>
          <w:rFonts w:ascii="Arial" w:eastAsia="Arial" w:hAnsi="Arial" w:cs="Arial"/>
          <w:b/>
          <w:bCs/>
          <w:color w:val="000000"/>
          <w:sz w:val="24"/>
          <w:szCs w:val="24"/>
        </w:rPr>
        <w:t>A)</w:t>
      </w:r>
      <w:r w:rsidR="00E91685">
        <w:rPr>
          <w:rFonts w:ascii="Arial" w:eastAsia="Arial" w:hAnsi="Arial" w:cs="Arial"/>
          <w:color w:val="000000"/>
          <w:sz w:val="24"/>
          <w:szCs w:val="24"/>
        </w:rPr>
        <w:t> </w:t>
      </w:r>
      <w:r w:rsidR="00E91685">
        <w:rPr>
          <w:rFonts w:ascii="Arial" w:eastAsia="Arial" w:hAnsi="Arial" w:cs="Arial"/>
          <w:b/>
          <w:color w:val="000000"/>
          <w:sz w:val="24"/>
          <w:szCs w:val="24"/>
        </w:rPr>
        <w:t>Inciso I</w:t>
      </w:r>
      <w:r w:rsidR="00E91685">
        <w:rPr>
          <w:rFonts w:ascii="Arial" w:eastAsia="Arial" w:hAnsi="Arial" w:cs="Arial"/>
          <w:color w:val="000000"/>
          <w:sz w:val="24"/>
          <w:szCs w:val="24"/>
        </w:rPr>
        <w:t xml:space="preserve"> - Apoio a produção de obra audiovisual:</w:t>
      </w:r>
    </w:p>
    <w:p w14:paraId="33F67E95" w14:textId="77777777" w:rsidR="00E91685" w:rsidRPr="00700D81" w:rsidRDefault="00E91685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SimplesTabela1"/>
        <w:tblW w:w="821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701"/>
        <w:gridCol w:w="1843"/>
      </w:tblGrid>
      <w:tr w:rsidR="00E91685" w:rsidRPr="00B652E9" w14:paraId="42385019" w14:textId="77777777" w:rsidTr="005C6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62ED14" w14:textId="77777777" w:rsidR="00E91685" w:rsidRPr="00753E11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bookmarkStart w:id="5" w:name="_Hlk144306246"/>
            <w:r w:rsidRPr="00753E11">
              <w:rPr>
                <w:rFonts w:ascii="Arial" w:eastAsia="Arial" w:hAnsi="Arial" w:cs="Arial"/>
                <w:bCs w:val="0"/>
                <w:sz w:val="20"/>
                <w:szCs w:val="20"/>
              </w:rPr>
              <w:t>CATEGORIAS</w:t>
            </w:r>
          </w:p>
        </w:tc>
        <w:tc>
          <w:tcPr>
            <w:tcW w:w="1134" w:type="dxa"/>
          </w:tcPr>
          <w:p w14:paraId="782DCEA9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VAGAS</w:t>
            </w:r>
          </w:p>
        </w:tc>
        <w:tc>
          <w:tcPr>
            <w:tcW w:w="1701" w:type="dxa"/>
          </w:tcPr>
          <w:p w14:paraId="105E24A8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VALOR POR PROJETO</w:t>
            </w:r>
          </w:p>
        </w:tc>
        <w:tc>
          <w:tcPr>
            <w:tcW w:w="1843" w:type="dxa"/>
          </w:tcPr>
          <w:p w14:paraId="06B0ECDE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VALOR TOTAL</w:t>
            </w:r>
          </w:p>
          <w:p w14:paraId="4C7BBE17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1685" w:rsidRPr="00B652E9" w14:paraId="2CA973EA" w14:textId="77777777" w:rsidTr="005C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659D76" w14:textId="77777777" w:rsidR="00E91685" w:rsidRPr="00700D81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</w:rPr>
            </w:pPr>
            <w:r w:rsidRPr="00700D81">
              <w:rPr>
                <w:rFonts w:ascii="Arial" w:eastAsia="Arial" w:hAnsi="Arial" w:cs="Arial"/>
                <w:b w:val="0"/>
              </w:rPr>
              <w:t>Produção de Curta-metragem do Gênero Documentário</w:t>
            </w:r>
            <w:r>
              <w:rPr>
                <w:rFonts w:ascii="Arial" w:eastAsia="Arial" w:hAnsi="Arial" w:cs="Arial"/>
                <w:b w:val="0"/>
              </w:rPr>
              <w:t>.</w:t>
            </w:r>
          </w:p>
        </w:tc>
        <w:tc>
          <w:tcPr>
            <w:tcW w:w="1134" w:type="dxa"/>
          </w:tcPr>
          <w:p w14:paraId="26566B32" w14:textId="62FA8DBA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C5B20E6" w14:textId="5406F565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R$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 30.000,00</w:t>
            </w: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32CB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F09F930" w14:textId="69833FCB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R$ 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150</w:t>
            </w: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000</w:t>
            </w: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,00 </w:t>
            </w:r>
          </w:p>
        </w:tc>
      </w:tr>
      <w:tr w:rsidR="00E91685" w:rsidRPr="00B652E9" w14:paraId="2B9E6790" w14:textId="77777777" w:rsidTr="005C6CC0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3EB88C" w14:textId="023ACCEC" w:rsidR="00E91685" w:rsidRPr="00E91685" w:rsidRDefault="00E91685" w:rsidP="00E91685">
            <w:pPr>
              <w:spacing w:before="120" w:after="120"/>
              <w:ind w:left="120" w:right="120"/>
              <w:jc w:val="both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91685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videoclipe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  <w:p w14:paraId="230E377D" w14:textId="77777777" w:rsidR="00E91685" w:rsidRPr="00700D81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373857F" w14:textId="763B7D30" w:rsidR="00E91685" w:rsidRPr="00232CB1" w:rsidRDefault="00E91685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1D53B7B" w14:textId="11B41226" w:rsidR="00E91685" w:rsidRPr="00232CB1" w:rsidRDefault="00232CB1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R$ 9.821,15</w:t>
            </w:r>
          </w:p>
        </w:tc>
        <w:tc>
          <w:tcPr>
            <w:tcW w:w="1843" w:type="dxa"/>
          </w:tcPr>
          <w:p w14:paraId="5C57B3ED" w14:textId="4F8CAA6B" w:rsidR="00E91685" w:rsidRPr="00232CB1" w:rsidRDefault="00232CB1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R$ 78.569,22</w:t>
            </w:r>
          </w:p>
        </w:tc>
      </w:tr>
      <w:tr w:rsidR="00E91685" w:rsidRPr="00B652E9" w14:paraId="3DD4BB2C" w14:textId="77777777" w:rsidTr="005C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D0AACD" w14:textId="77777777" w:rsidR="00E91685" w:rsidRPr="00B652E9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56FAA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98389" w14:textId="77777777" w:rsidR="00E91685" w:rsidRPr="00B652E9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52E9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14:paraId="5807C9C7" w14:textId="31F77A86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/>
                <w:sz w:val="20"/>
                <w:szCs w:val="20"/>
              </w:rPr>
              <w:t>R$ 2</w:t>
            </w:r>
            <w:r w:rsidR="00232CB1" w:rsidRPr="00232CB1">
              <w:rPr>
                <w:rFonts w:ascii="Arial" w:eastAsia="Arial" w:hAnsi="Arial" w:cs="Arial"/>
                <w:b/>
                <w:sz w:val="20"/>
                <w:szCs w:val="20"/>
              </w:rPr>
              <w:t>28.569,20</w:t>
            </w:r>
            <w:r w:rsidRPr="00232CB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bookmarkEnd w:id="5"/>
    </w:tbl>
    <w:p w14:paraId="251D65B2" w14:textId="77777777" w:rsidR="00E91685" w:rsidRDefault="00E91685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6A0BAA" w14:textId="2DD8F983" w:rsidR="00E91685" w:rsidRPr="00C84A1D" w:rsidRDefault="00C84A1D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B) </w:t>
      </w:r>
      <w:r w:rsidR="00E91685" w:rsidRPr="009E170C">
        <w:rPr>
          <w:rFonts w:ascii="Arial" w:eastAsia="Arial" w:hAnsi="Arial" w:cs="Arial"/>
          <w:b/>
          <w:bCs/>
          <w:color w:val="000000"/>
          <w:sz w:val="24"/>
          <w:szCs w:val="24"/>
        </w:rPr>
        <w:t>Inciso III</w:t>
      </w:r>
      <w:r w:rsidR="00E9168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E91685" w:rsidRPr="009E170C">
        <w:rPr>
          <w:rFonts w:ascii="Arial" w:eastAsia="Arial" w:hAnsi="Arial" w:cs="Arial"/>
          <w:color w:val="000000"/>
          <w:sz w:val="24"/>
          <w:szCs w:val="24"/>
        </w:rPr>
        <w:t>Ação de Formação Audiovisua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 w:rsidRPr="00C84A1D"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a</w:t>
      </w:r>
      <w:r w:rsidRPr="00C84A1D">
        <w:rPr>
          <w:rFonts w:ascii="Arial" w:eastAsia="Arial" w:hAnsi="Arial" w:cs="Arial"/>
          <w:bCs/>
          <w:color w:val="000000"/>
          <w:sz w:val="24"/>
          <w:szCs w:val="24"/>
        </w:rPr>
        <w:t>poio a Cineclubes ou Mostras de Cinema</w:t>
      </w:r>
      <w:r w:rsidR="00E91685" w:rsidRPr="00C84A1D">
        <w:rPr>
          <w:rFonts w:ascii="Arial" w:eastAsia="Arial" w:hAnsi="Arial" w:cs="Arial"/>
          <w:bCs/>
          <w:color w:val="000000"/>
          <w:sz w:val="24"/>
          <w:szCs w:val="24"/>
        </w:rPr>
        <w:t>:</w:t>
      </w:r>
    </w:p>
    <w:p w14:paraId="694E5E0F" w14:textId="77777777" w:rsidR="00E91685" w:rsidRPr="00700D81" w:rsidRDefault="00E91685" w:rsidP="00E9168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SimplesTabela1"/>
        <w:tblW w:w="8217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701"/>
      </w:tblGrid>
      <w:tr w:rsidR="00E91685" w14:paraId="5FFA32EE" w14:textId="77777777" w:rsidTr="005C6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7B5577" w14:textId="77777777" w:rsidR="00E91685" w:rsidRPr="00753E11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Cs w:val="0"/>
                <w:sz w:val="20"/>
                <w:szCs w:val="20"/>
              </w:rPr>
            </w:pPr>
            <w:r w:rsidRPr="00753E11">
              <w:rPr>
                <w:rFonts w:ascii="Arial" w:eastAsia="Arial" w:hAnsi="Arial" w:cs="Arial"/>
                <w:bCs w:val="0"/>
                <w:sz w:val="20"/>
                <w:szCs w:val="20"/>
              </w:rPr>
              <w:t>CATEGORIAS</w:t>
            </w:r>
          </w:p>
        </w:tc>
        <w:tc>
          <w:tcPr>
            <w:tcW w:w="1418" w:type="dxa"/>
          </w:tcPr>
          <w:p w14:paraId="5C8AA546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753E11">
              <w:rPr>
                <w:rFonts w:ascii="Arial" w:eastAsia="Arial" w:hAnsi="Arial" w:cs="Arial"/>
                <w:sz w:val="20"/>
                <w:szCs w:val="20"/>
              </w:rPr>
              <w:t>VAGAS</w:t>
            </w:r>
          </w:p>
        </w:tc>
        <w:tc>
          <w:tcPr>
            <w:tcW w:w="1559" w:type="dxa"/>
          </w:tcPr>
          <w:p w14:paraId="4DF34FC3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753E11">
              <w:rPr>
                <w:rFonts w:ascii="Arial" w:hAnsi="Arial" w:cs="Arial"/>
                <w:sz w:val="20"/>
                <w:szCs w:val="20"/>
              </w:rPr>
              <w:t>VALOR POR PROJETO</w:t>
            </w:r>
          </w:p>
        </w:tc>
        <w:tc>
          <w:tcPr>
            <w:tcW w:w="1701" w:type="dxa"/>
          </w:tcPr>
          <w:p w14:paraId="0A47C3CF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3E11">
              <w:rPr>
                <w:rFonts w:ascii="Arial" w:hAnsi="Arial" w:cs="Arial"/>
                <w:sz w:val="20"/>
                <w:szCs w:val="20"/>
              </w:rPr>
              <w:t xml:space="preserve">VALOR </w:t>
            </w:r>
          </w:p>
          <w:p w14:paraId="7E2F991D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3E11"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0311E13A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E91685" w14:paraId="52E8A428" w14:textId="77777777" w:rsidTr="005C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80AB88" w14:textId="2E8387A6" w:rsidR="00E91685" w:rsidRPr="00C84A1D" w:rsidRDefault="00C84A1D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00C84A1D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Apoio à realização de ação de Formação Audiovisual ou de Apoio a Cineclubes ou apoio a Mostras de Cinema.</w:t>
            </w:r>
          </w:p>
        </w:tc>
        <w:tc>
          <w:tcPr>
            <w:tcW w:w="1418" w:type="dxa"/>
          </w:tcPr>
          <w:p w14:paraId="0F414D70" w14:textId="77777777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57446AAC" w14:textId="793A2567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R$ 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28.964,17</w:t>
            </w:r>
          </w:p>
        </w:tc>
        <w:tc>
          <w:tcPr>
            <w:tcW w:w="1701" w:type="dxa"/>
          </w:tcPr>
          <w:p w14:paraId="76BD3008" w14:textId="089FDE9F" w:rsidR="00E91685" w:rsidRPr="00232CB1" w:rsidRDefault="00E91685" w:rsidP="005C6CC0">
            <w:pPr>
              <w:spacing w:before="120" w:after="12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2CB1">
              <w:rPr>
                <w:rFonts w:ascii="Arial" w:eastAsia="Arial" w:hAnsi="Arial" w:cs="Arial"/>
                <w:bCs/>
                <w:sz w:val="20"/>
                <w:szCs w:val="20"/>
              </w:rPr>
              <w:t xml:space="preserve">R$ </w:t>
            </w:r>
            <w:r w:rsidR="00232CB1" w:rsidRPr="00232CB1">
              <w:rPr>
                <w:rFonts w:ascii="Arial" w:eastAsia="Arial" w:hAnsi="Arial" w:cs="Arial"/>
                <w:bCs/>
                <w:sz w:val="20"/>
                <w:szCs w:val="20"/>
              </w:rPr>
              <w:t>28.964,17</w:t>
            </w:r>
          </w:p>
        </w:tc>
      </w:tr>
      <w:tr w:rsidR="00E91685" w14:paraId="6BC6E5DB" w14:textId="77777777" w:rsidTr="005C6CC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1EE791C" w14:textId="77777777" w:rsidR="00E91685" w:rsidRPr="00753E11" w:rsidRDefault="00E91685" w:rsidP="005C6CC0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A8F432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AD17E1" w14:textId="77777777" w:rsidR="00E91685" w:rsidRPr="00753E11" w:rsidRDefault="00E91685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E11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5B79D400" w14:textId="7D3387B4" w:rsidR="00E91685" w:rsidRPr="00753E11" w:rsidRDefault="00E91685" w:rsidP="005C6CC0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R$ </w:t>
            </w:r>
            <w:r w:rsidRPr="00E91685">
              <w:rPr>
                <w:rFonts w:ascii="Arial" w:eastAsia="Arial" w:hAnsi="Arial" w:cs="Arial"/>
                <w:b/>
                <w:sz w:val="20"/>
                <w:szCs w:val="20"/>
              </w:rPr>
              <w:t>28.964,</w:t>
            </w:r>
            <w:r w:rsidR="00232CB1"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</w:tr>
    </w:tbl>
    <w:p w14:paraId="1497B810" w14:textId="0A4C25FC" w:rsidR="00E91685" w:rsidRDefault="00E91685" w:rsidP="00E91685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275D8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</w:t>
      </w:r>
    </w:p>
    <w:p w14:paraId="0BDA65DC" w14:textId="58FC8DCD" w:rsidR="00AB1CE0" w:rsidRDefault="00E91685" w:rsidP="00E91685">
      <w:pPr>
        <w:spacing w:before="120" w:after="120" w:line="240" w:lineRule="auto"/>
        <w:ind w:right="120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6275D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Inhumas-Go</w:t>
      </w:r>
      <w:r w:rsidRPr="006275D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C84A1D">
        <w:rPr>
          <w:rFonts w:ascii="Arial" w:eastAsia="Arial" w:hAnsi="Arial" w:cs="Arial"/>
          <w:color w:val="000000"/>
          <w:sz w:val="24"/>
          <w:szCs w:val="24"/>
        </w:rPr>
        <w:t>1</w:t>
      </w:r>
      <w:r w:rsidR="00EC6076">
        <w:rPr>
          <w:rFonts w:ascii="Arial" w:eastAsia="Arial" w:hAnsi="Arial" w:cs="Arial"/>
          <w:color w:val="000000"/>
          <w:sz w:val="24"/>
          <w:szCs w:val="24"/>
        </w:rPr>
        <w:t>9</w:t>
      </w:r>
      <w:r w:rsidRPr="006275D8">
        <w:rPr>
          <w:rFonts w:ascii="Arial" w:eastAsia="Arial" w:hAnsi="Arial" w:cs="Arial"/>
          <w:color w:val="000000"/>
          <w:sz w:val="24"/>
          <w:szCs w:val="24"/>
        </w:rPr>
        <w:t xml:space="preserve"> de setembro de 2</w:t>
      </w:r>
      <w:r>
        <w:rPr>
          <w:rFonts w:ascii="Arial" w:eastAsia="Arial" w:hAnsi="Arial" w:cs="Arial"/>
          <w:color w:val="000000"/>
          <w:sz w:val="24"/>
          <w:szCs w:val="24"/>
        </w:rPr>
        <w:t>023.</w:t>
      </w:r>
    </w:p>
    <w:p w14:paraId="651A58FA" w14:textId="77777777" w:rsidR="00AB1CE0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ED454F3" w14:textId="77777777" w:rsidR="00AB1CE0" w:rsidRDefault="00000000">
      <w:p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2CBB7DB" w14:textId="77777777" w:rsidR="00AB1CE0" w:rsidRDefault="00AB1CE0">
      <w:pPr>
        <w:rPr>
          <w:rFonts w:ascii="Arial" w:eastAsia="Arial" w:hAnsi="Arial" w:cs="Arial"/>
          <w:sz w:val="24"/>
          <w:szCs w:val="24"/>
        </w:rPr>
      </w:pPr>
    </w:p>
    <w:sectPr w:rsidR="00AB1C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8D22" w14:textId="77777777" w:rsidR="00F66A49" w:rsidRDefault="00F66A49">
      <w:pPr>
        <w:spacing w:after="0" w:line="240" w:lineRule="auto"/>
      </w:pPr>
      <w:r>
        <w:separator/>
      </w:r>
    </w:p>
  </w:endnote>
  <w:endnote w:type="continuationSeparator" w:id="0">
    <w:p w14:paraId="70D5450E" w14:textId="77777777" w:rsidR="00F66A49" w:rsidRDefault="00F6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B863" w14:textId="77777777" w:rsidR="00AB1CE0" w:rsidRDefault="00000000">
    <w:pPr>
      <w:jc w:val="center"/>
    </w:pPr>
    <w:r>
      <w:rPr>
        <w:b/>
        <w:sz w:val="23"/>
        <w:szCs w:val="23"/>
      </w:rPr>
      <w:t>PREFEITURA MUNICIPAL DE INHUMAS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>Av. Wilson Quirino de Andrade, 450 - Centro  – CNPJ : 01.153.030/0001-09 - Fone: (62) 3511-2121</w:t>
    </w:r>
    <w:r>
      <w:rPr>
        <w:sz w:val="21"/>
        <w:szCs w:val="21"/>
      </w:rPr>
      <w:br/>
      <w:t>E-mail: gab.prefeiturainhumas@gmail.com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CB6C" w14:textId="77777777" w:rsidR="00F66A49" w:rsidRDefault="00F66A49">
      <w:pPr>
        <w:spacing w:after="0" w:line="240" w:lineRule="auto"/>
      </w:pPr>
      <w:r>
        <w:separator/>
      </w:r>
    </w:p>
  </w:footnote>
  <w:footnote w:type="continuationSeparator" w:id="0">
    <w:p w14:paraId="7FB2B1ED" w14:textId="77777777" w:rsidR="00F66A49" w:rsidRDefault="00F6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3514" w14:textId="77777777" w:rsidR="00AB1CE0" w:rsidRDefault="00000000">
    <w:r>
      <w:rPr>
        <w:b/>
        <w:sz w:val="28"/>
        <w:szCs w:val="28"/>
      </w:rPr>
      <w:t xml:space="preserve">                             PREFEITURA MUNICIPAL DE </w:t>
    </w:r>
    <w:r>
      <w:rPr>
        <w:b/>
        <w:sz w:val="28"/>
        <w:szCs w:val="28"/>
      </w:rPr>
      <w:br/>
      <w:t xml:space="preserve">                                              INHUMAS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1462AD1" wp14:editId="6BE558A2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8862E58" wp14:editId="2EACCA99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E0"/>
    <w:rsid w:val="001D3860"/>
    <w:rsid w:val="00232CB1"/>
    <w:rsid w:val="002E60DD"/>
    <w:rsid w:val="00483E0B"/>
    <w:rsid w:val="004B4E05"/>
    <w:rsid w:val="007A688A"/>
    <w:rsid w:val="008D3BC9"/>
    <w:rsid w:val="00934275"/>
    <w:rsid w:val="00AB1CE0"/>
    <w:rsid w:val="00BE6A85"/>
    <w:rsid w:val="00C27329"/>
    <w:rsid w:val="00C84A1D"/>
    <w:rsid w:val="00E91685"/>
    <w:rsid w:val="00EC6076"/>
    <w:rsid w:val="00F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89A8"/>
  <w15:docId w15:val="{6046942B-02B5-4D7A-9FBC-3584348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6"/>
    <w:tblPr>
      <w:tblStyleRowBandSize w:val="1"/>
      <w:tblStyleColBandSize w:val="1"/>
    </w:tblPr>
  </w:style>
  <w:style w:type="table" w:customStyle="1" w:styleId="a1">
    <w:basedOn w:val="TableNormal6"/>
    <w:tblPr>
      <w:tblStyleRowBandSize w:val="1"/>
      <w:tblStyleColBandSize w:val="1"/>
    </w:tblPr>
  </w:style>
  <w:style w:type="table" w:customStyle="1" w:styleId="a2">
    <w:basedOn w:val="TableNormal6"/>
    <w:tblPr>
      <w:tblStyleRowBandSize w:val="1"/>
      <w:tblStyleColBandSize w:val="1"/>
    </w:tblPr>
  </w:style>
  <w:style w:type="table" w:customStyle="1" w:styleId="a3">
    <w:basedOn w:val="TableNormal6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</w:tblPr>
  </w:style>
  <w:style w:type="table" w:customStyle="1" w:styleId="a5">
    <w:basedOn w:val="TableNormal6"/>
    <w:tblPr>
      <w:tblStyleRowBandSize w:val="1"/>
      <w:tblStyleColBandSize w:val="1"/>
    </w:tblPr>
  </w:style>
  <w:style w:type="table" w:customStyle="1" w:styleId="a6">
    <w:basedOn w:val="TableNormal6"/>
    <w:tblPr>
      <w:tblStyleRowBandSize w:val="1"/>
      <w:tblStyleColBandSize w:val="1"/>
    </w:tblPr>
  </w:style>
  <w:style w:type="table" w:styleId="SimplesTabela1">
    <w:name w:val="Plain Table 1"/>
    <w:basedOn w:val="Tabelanormal"/>
    <w:uiPriority w:val="41"/>
    <w:rsid w:val="00E916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GyZQqkv1uW7wQdJKlSxMvnAww==">CgMxLjA4AHIhMTdqWTNDcHZVR3hBMHY1aU1GUUUwQmg3dmtyU2tPLXJy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LENOVO</cp:lastModifiedBy>
  <cp:revision>7</cp:revision>
  <dcterms:created xsi:type="dcterms:W3CDTF">2023-06-29T14:55:00Z</dcterms:created>
  <dcterms:modified xsi:type="dcterms:W3CDTF">2023-09-12T04:09:00Z</dcterms:modified>
</cp:coreProperties>
</file>