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B68" w:rsidRDefault="00783B68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83B68" w:rsidRDefault="00783B68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83B68" w:rsidRDefault="00783B68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83B68" w:rsidRDefault="00783B68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83B68" w:rsidRDefault="00783B68" w:rsidP="00783B68">
      <w:pPr>
        <w:tabs>
          <w:tab w:val="left" w:pos="555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</w:p>
    <w:p w:rsidR="00783B68" w:rsidRDefault="00783B68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B1A9B" w:rsidRPr="00B9499D" w:rsidRDefault="002B1A9B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83B68" w:rsidRDefault="00783B68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83B68" w:rsidRDefault="00783B68" w:rsidP="00783B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83B68" w:rsidRPr="00B9499D" w:rsidRDefault="00783B68" w:rsidP="00783B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1ª </w:t>
      </w:r>
      <w:r w:rsidRPr="00B9499D">
        <w:rPr>
          <w:rFonts w:ascii="Arial" w:hAnsi="Arial" w:cs="Arial"/>
          <w:sz w:val="20"/>
          <w:szCs w:val="20"/>
        </w:rPr>
        <w:t xml:space="preserve">CONFERÊNCIA REGIONAL DOS DIREITOS DA PESSOA IDOSA </w:t>
      </w:r>
      <w:r>
        <w:rPr>
          <w:rFonts w:ascii="Arial" w:hAnsi="Arial" w:cs="Arial"/>
          <w:sz w:val="20"/>
          <w:szCs w:val="20"/>
        </w:rPr>
        <w:t xml:space="preserve">– INHUMAS /GOIÀS COM A PARTICIPAÇÃO DOS MUNICÍPIOS DE ARAÇU, BRAZABRANTES, </w:t>
      </w:r>
      <w:proofErr w:type="gramStart"/>
      <w:r>
        <w:rPr>
          <w:rFonts w:ascii="Arial" w:hAnsi="Arial" w:cs="Arial"/>
          <w:sz w:val="20"/>
          <w:szCs w:val="20"/>
        </w:rPr>
        <w:t>CATURAÍ,ITAUÇU</w:t>
      </w:r>
      <w:proofErr w:type="gramEnd"/>
      <w:r>
        <w:rPr>
          <w:rFonts w:ascii="Arial" w:hAnsi="Arial" w:cs="Arial"/>
          <w:sz w:val="20"/>
          <w:szCs w:val="20"/>
        </w:rPr>
        <w:t xml:space="preserve"> E SANTA ROSA.</w:t>
      </w:r>
    </w:p>
    <w:p w:rsidR="00783B68" w:rsidRDefault="00783B68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83B68" w:rsidRDefault="00783B68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51D58" w:rsidRPr="00B9499D" w:rsidRDefault="00151D58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CAPÍTULO I</w:t>
      </w:r>
    </w:p>
    <w:p w:rsidR="00151D58" w:rsidRPr="00B9499D" w:rsidRDefault="00151D58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Do Temário</w:t>
      </w:r>
    </w:p>
    <w:p w:rsidR="00151D58" w:rsidRPr="00B9499D" w:rsidRDefault="00151D58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D1D12" w:rsidRDefault="00151D58" w:rsidP="000D1D12">
      <w:pPr>
        <w:jc w:val="both"/>
        <w:rPr>
          <w:b/>
          <w:i/>
        </w:rPr>
      </w:pPr>
      <w:r w:rsidRPr="00B9499D">
        <w:rPr>
          <w:rFonts w:ascii="Arial" w:hAnsi="Arial" w:cs="Arial"/>
          <w:b/>
          <w:sz w:val="20"/>
          <w:szCs w:val="20"/>
        </w:rPr>
        <w:t>Artigo 1º</w:t>
      </w:r>
      <w:r w:rsidRPr="00B9499D">
        <w:rPr>
          <w:rFonts w:ascii="Arial" w:hAnsi="Arial" w:cs="Arial"/>
          <w:sz w:val="20"/>
          <w:szCs w:val="20"/>
        </w:rPr>
        <w:t xml:space="preserve"> - </w:t>
      </w:r>
      <w:r w:rsidR="000D1D12" w:rsidRPr="001F1FB7">
        <w:rPr>
          <w:rFonts w:ascii="Arial" w:hAnsi="Arial" w:cs="Arial"/>
          <w:sz w:val="22"/>
          <w:szCs w:val="22"/>
        </w:rPr>
        <w:t xml:space="preserve">- </w:t>
      </w:r>
      <w:r w:rsidR="000D1D12">
        <w:rPr>
          <w:rFonts w:ascii="Arial" w:hAnsi="Arial" w:cs="Arial"/>
          <w:sz w:val="22"/>
          <w:szCs w:val="22"/>
        </w:rPr>
        <w:t xml:space="preserve">A I Conferência Regional dos Direitos da Pessoa Idosa da </w:t>
      </w:r>
      <w:proofErr w:type="gramStart"/>
      <w:r w:rsidR="000D1D12">
        <w:rPr>
          <w:rFonts w:ascii="Arial" w:hAnsi="Arial" w:cs="Arial"/>
          <w:sz w:val="22"/>
          <w:szCs w:val="22"/>
        </w:rPr>
        <w:t>cidade  Inhumas</w:t>
      </w:r>
      <w:proofErr w:type="gramEnd"/>
      <w:r w:rsidR="000D1D12">
        <w:rPr>
          <w:rFonts w:ascii="Arial" w:hAnsi="Arial" w:cs="Arial"/>
          <w:sz w:val="22"/>
          <w:szCs w:val="22"/>
        </w:rPr>
        <w:t xml:space="preserve"> cujo tem</w:t>
      </w:r>
      <w:r w:rsidR="00783B68">
        <w:rPr>
          <w:rFonts w:ascii="Arial" w:hAnsi="Arial" w:cs="Arial"/>
          <w:sz w:val="22"/>
          <w:szCs w:val="22"/>
        </w:rPr>
        <w:t>a</w:t>
      </w:r>
      <w:r w:rsidR="000D1D12">
        <w:rPr>
          <w:rFonts w:ascii="Arial" w:hAnsi="Arial" w:cs="Arial"/>
          <w:sz w:val="22"/>
          <w:szCs w:val="22"/>
        </w:rPr>
        <w:t xml:space="preserve"> será:</w:t>
      </w:r>
      <w:r w:rsidR="000D1D12" w:rsidRPr="001F1FB7">
        <w:rPr>
          <w:rFonts w:ascii="Arial" w:hAnsi="Arial" w:cs="Arial"/>
          <w:sz w:val="22"/>
          <w:szCs w:val="22"/>
        </w:rPr>
        <w:t xml:space="preserve"> </w:t>
      </w:r>
      <w:r w:rsidR="000D1D12" w:rsidRPr="004547BE">
        <w:rPr>
          <w:rFonts w:ascii="Arial" w:hAnsi="Arial" w:cs="Arial"/>
          <w:b/>
          <w:i/>
          <w:sz w:val="22"/>
          <w:szCs w:val="22"/>
        </w:rPr>
        <w:t>“</w:t>
      </w:r>
      <w:r w:rsidR="000D1D12" w:rsidRPr="004547BE">
        <w:rPr>
          <w:b/>
          <w:i/>
        </w:rPr>
        <w:t>Os Desafios de Envelhecer no Século XXI e o Papel das Políticas Públicas”</w:t>
      </w:r>
    </w:p>
    <w:p w:rsidR="00151D58" w:rsidRPr="00B9499D" w:rsidRDefault="00151D58" w:rsidP="006A041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51D58" w:rsidRPr="00B9499D" w:rsidRDefault="00151D58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CAPÍTULO II</w:t>
      </w:r>
    </w:p>
    <w:p w:rsidR="00D44E19" w:rsidRPr="00B9499D" w:rsidRDefault="00151D58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Dos Objetivos</w:t>
      </w:r>
    </w:p>
    <w:p w:rsidR="00D44E19" w:rsidRPr="00B9499D" w:rsidRDefault="00D44E19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D70D0" w:rsidRPr="00B9499D" w:rsidRDefault="00151D58" w:rsidP="006A0419">
      <w:pPr>
        <w:spacing w:line="276" w:lineRule="auto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b/>
          <w:sz w:val="20"/>
          <w:szCs w:val="20"/>
        </w:rPr>
        <w:t>Artigo 2º</w:t>
      </w:r>
      <w:r w:rsidRPr="00B9499D">
        <w:rPr>
          <w:rFonts w:ascii="Arial" w:hAnsi="Arial" w:cs="Arial"/>
          <w:sz w:val="20"/>
          <w:szCs w:val="20"/>
        </w:rPr>
        <w:t xml:space="preserve"> - São objetivos desta Conferência:</w:t>
      </w:r>
      <w:r w:rsidR="00727F4F" w:rsidRPr="00B9499D">
        <w:rPr>
          <w:rFonts w:ascii="Arial" w:hAnsi="Arial" w:cs="Arial"/>
          <w:b/>
          <w:sz w:val="20"/>
          <w:szCs w:val="20"/>
        </w:rPr>
        <w:t xml:space="preserve"> </w:t>
      </w:r>
    </w:p>
    <w:p w:rsidR="009D4D1D" w:rsidRPr="00B9499D" w:rsidRDefault="009D4D1D" w:rsidP="006A041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D70D0" w:rsidRPr="00B9499D" w:rsidRDefault="00151D58" w:rsidP="006A041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 xml:space="preserve">1. </w:t>
      </w:r>
      <w:r w:rsidR="009D4D1D" w:rsidRPr="00B9499D">
        <w:rPr>
          <w:rFonts w:ascii="Arial" w:hAnsi="Arial" w:cs="Arial"/>
          <w:sz w:val="20"/>
          <w:szCs w:val="20"/>
        </w:rPr>
        <w:t>Propiciar a reflexão e a discussão sobre o protagonismo e o empoderamento e as conseqüências nas transformações sociais, como estratégia na garant</w:t>
      </w:r>
      <w:r w:rsidR="004D70D0" w:rsidRPr="00B9499D">
        <w:rPr>
          <w:rFonts w:ascii="Arial" w:hAnsi="Arial" w:cs="Arial"/>
          <w:sz w:val="20"/>
          <w:szCs w:val="20"/>
        </w:rPr>
        <w:t>ia dos direitos da pessoa idosa.</w:t>
      </w:r>
    </w:p>
    <w:p w:rsidR="004D70D0" w:rsidRPr="00B9499D" w:rsidRDefault="004D70D0" w:rsidP="006A041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2.</w:t>
      </w:r>
      <w:r w:rsidR="00D44E19" w:rsidRPr="00B9499D">
        <w:rPr>
          <w:rFonts w:ascii="Arial" w:hAnsi="Arial" w:cs="Arial"/>
          <w:sz w:val="20"/>
          <w:szCs w:val="20"/>
        </w:rPr>
        <w:t xml:space="preserve"> </w:t>
      </w:r>
      <w:r w:rsidRPr="00B9499D">
        <w:rPr>
          <w:rFonts w:ascii="Arial" w:hAnsi="Arial" w:cs="Arial"/>
          <w:sz w:val="20"/>
          <w:szCs w:val="20"/>
        </w:rPr>
        <w:t>Esclarecer e difundir o aspecto conceitual, estratégico, político e operacional da intersetorialidade na execução das ações da política social para a pessoa idosa, assim como do protagonismo e do empoderamento;</w:t>
      </w:r>
    </w:p>
    <w:p w:rsidR="004D70D0" w:rsidRPr="00B9499D" w:rsidRDefault="004D70D0" w:rsidP="006A041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3. Identificar as ações, entidades e/ou organizações envolvidas com a promoção, proteção e defesa dos direitos da pessoa idosa, de forma a garantir a construir um Sistema Nacional de DH;</w:t>
      </w:r>
    </w:p>
    <w:p w:rsidR="004D70D0" w:rsidRPr="00B9499D" w:rsidRDefault="004D70D0" w:rsidP="006A041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4.</w:t>
      </w:r>
      <w:r w:rsidR="00D44E19" w:rsidRPr="00B9499D">
        <w:rPr>
          <w:rFonts w:ascii="Arial" w:hAnsi="Arial" w:cs="Arial"/>
          <w:sz w:val="20"/>
          <w:szCs w:val="20"/>
        </w:rPr>
        <w:t xml:space="preserve"> </w:t>
      </w:r>
      <w:r w:rsidRPr="00B9499D">
        <w:rPr>
          <w:rFonts w:ascii="Arial" w:hAnsi="Arial" w:cs="Arial"/>
          <w:sz w:val="20"/>
          <w:szCs w:val="20"/>
        </w:rPr>
        <w:t>Avaliar a efetividade das ações em execução;</w:t>
      </w:r>
    </w:p>
    <w:p w:rsidR="004D70D0" w:rsidRPr="00B9499D" w:rsidRDefault="004D70D0" w:rsidP="006A041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5.</w:t>
      </w:r>
      <w:r w:rsidR="00D44E19" w:rsidRPr="00B9499D">
        <w:rPr>
          <w:rFonts w:ascii="Arial" w:hAnsi="Arial" w:cs="Arial"/>
          <w:sz w:val="20"/>
          <w:szCs w:val="20"/>
        </w:rPr>
        <w:t xml:space="preserve"> </w:t>
      </w:r>
      <w:r w:rsidRPr="00B9499D">
        <w:rPr>
          <w:rFonts w:ascii="Arial" w:hAnsi="Arial" w:cs="Arial"/>
          <w:sz w:val="20"/>
          <w:szCs w:val="20"/>
        </w:rPr>
        <w:t>Propor prioridades de atuação aos órgãos governamentais nos diferentes níveis de gestão, responsáveis pela implementação da Política da Pessoa Idosa;</w:t>
      </w:r>
    </w:p>
    <w:p w:rsidR="004D70D0" w:rsidRPr="00B9499D" w:rsidRDefault="004D70D0" w:rsidP="006A041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6.</w:t>
      </w:r>
      <w:r w:rsidR="00D44E19" w:rsidRPr="00B9499D">
        <w:rPr>
          <w:rFonts w:ascii="Arial" w:hAnsi="Arial" w:cs="Arial"/>
          <w:sz w:val="20"/>
          <w:szCs w:val="20"/>
        </w:rPr>
        <w:t xml:space="preserve"> </w:t>
      </w:r>
      <w:r w:rsidRPr="00B9499D">
        <w:rPr>
          <w:rFonts w:ascii="Arial" w:hAnsi="Arial" w:cs="Arial"/>
          <w:sz w:val="20"/>
          <w:szCs w:val="20"/>
        </w:rPr>
        <w:t>Estimular a implantação de mecanismos e instrumentos de gestão, que garantam a participação e organização social das pessoas idosas;</w:t>
      </w:r>
    </w:p>
    <w:p w:rsidR="004D70D0" w:rsidRPr="00B9499D" w:rsidRDefault="004D70D0" w:rsidP="006A041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7.</w:t>
      </w:r>
      <w:r w:rsidR="00D44E19" w:rsidRPr="00B9499D">
        <w:rPr>
          <w:rFonts w:ascii="Arial" w:hAnsi="Arial" w:cs="Arial"/>
          <w:sz w:val="20"/>
          <w:szCs w:val="20"/>
        </w:rPr>
        <w:t xml:space="preserve"> </w:t>
      </w:r>
      <w:r w:rsidRPr="00B9499D">
        <w:rPr>
          <w:rFonts w:ascii="Arial" w:hAnsi="Arial" w:cs="Arial"/>
          <w:sz w:val="20"/>
          <w:szCs w:val="20"/>
        </w:rPr>
        <w:t>Discutir e apontar formas de captação de recursos para financiamento das ações intersetoriais;</w:t>
      </w:r>
    </w:p>
    <w:p w:rsidR="004D70D0" w:rsidRPr="00B9499D" w:rsidRDefault="004D70D0" w:rsidP="006A041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8.</w:t>
      </w:r>
      <w:r w:rsidR="00D44E19" w:rsidRPr="00B9499D">
        <w:rPr>
          <w:rFonts w:ascii="Arial" w:hAnsi="Arial" w:cs="Arial"/>
          <w:sz w:val="20"/>
          <w:szCs w:val="20"/>
        </w:rPr>
        <w:t xml:space="preserve"> </w:t>
      </w:r>
      <w:r w:rsidRPr="00B9499D">
        <w:rPr>
          <w:rFonts w:ascii="Arial" w:hAnsi="Arial" w:cs="Arial"/>
          <w:sz w:val="20"/>
          <w:szCs w:val="20"/>
        </w:rPr>
        <w:t>Envidar esforços no sentido de incluir a pessoa idosa na agenda e na pauta política.</w:t>
      </w:r>
    </w:p>
    <w:p w:rsidR="00151D58" w:rsidRPr="00B9499D" w:rsidRDefault="004D70D0" w:rsidP="006A0419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499D">
        <w:rPr>
          <w:rFonts w:ascii="Arial" w:hAnsi="Arial" w:cs="Arial"/>
          <w:color w:val="auto"/>
          <w:sz w:val="20"/>
          <w:szCs w:val="20"/>
        </w:rPr>
        <w:t>9.</w:t>
      </w:r>
      <w:r w:rsidR="00151D58" w:rsidRPr="00B9499D">
        <w:rPr>
          <w:rFonts w:ascii="Arial" w:hAnsi="Arial" w:cs="Arial"/>
          <w:color w:val="auto"/>
          <w:sz w:val="20"/>
          <w:szCs w:val="20"/>
        </w:rPr>
        <w:t xml:space="preserve"> Eleger </w:t>
      </w:r>
      <w:r w:rsidR="009D4D1D" w:rsidRPr="00B9499D">
        <w:rPr>
          <w:rFonts w:ascii="Arial" w:hAnsi="Arial" w:cs="Arial"/>
          <w:color w:val="auto"/>
          <w:sz w:val="20"/>
          <w:szCs w:val="20"/>
        </w:rPr>
        <w:t>os</w:t>
      </w:r>
      <w:r w:rsidR="001E0B7D" w:rsidRPr="00B9499D">
        <w:rPr>
          <w:rFonts w:ascii="Arial" w:hAnsi="Arial" w:cs="Arial"/>
          <w:color w:val="auto"/>
          <w:sz w:val="20"/>
          <w:szCs w:val="20"/>
        </w:rPr>
        <w:t xml:space="preserve"> </w:t>
      </w:r>
      <w:r w:rsidR="00151D58" w:rsidRPr="00B9499D">
        <w:rPr>
          <w:rFonts w:ascii="Arial" w:hAnsi="Arial" w:cs="Arial"/>
          <w:color w:val="auto"/>
          <w:sz w:val="20"/>
          <w:szCs w:val="20"/>
        </w:rPr>
        <w:t>delegados para</w:t>
      </w:r>
      <w:r w:rsidR="009D4D1D" w:rsidRPr="00B9499D">
        <w:rPr>
          <w:rFonts w:ascii="Arial" w:hAnsi="Arial" w:cs="Arial"/>
          <w:color w:val="auto"/>
          <w:sz w:val="20"/>
          <w:szCs w:val="20"/>
        </w:rPr>
        <w:t xml:space="preserve"> participar da</w:t>
      </w:r>
      <w:r w:rsidR="00151D58" w:rsidRPr="00B9499D">
        <w:rPr>
          <w:rFonts w:ascii="Arial" w:hAnsi="Arial" w:cs="Arial"/>
          <w:color w:val="auto"/>
          <w:sz w:val="20"/>
          <w:szCs w:val="20"/>
        </w:rPr>
        <w:t xml:space="preserve"> </w:t>
      </w:r>
      <w:r w:rsidR="000D1D12">
        <w:rPr>
          <w:rFonts w:ascii="Arial" w:hAnsi="Arial" w:cs="Arial"/>
          <w:color w:val="auto"/>
          <w:sz w:val="20"/>
          <w:szCs w:val="20"/>
        </w:rPr>
        <w:t>I Conferência Municipal</w:t>
      </w:r>
      <w:r w:rsidR="00D37B8E">
        <w:rPr>
          <w:rFonts w:ascii="Arial" w:hAnsi="Arial" w:cs="Arial"/>
          <w:color w:val="auto"/>
          <w:sz w:val="20"/>
          <w:szCs w:val="20"/>
        </w:rPr>
        <w:t xml:space="preserve"> </w:t>
      </w:r>
      <w:r w:rsidR="00151D58" w:rsidRPr="00B9499D">
        <w:rPr>
          <w:rFonts w:ascii="Arial" w:hAnsi="Arial" w:cs="Arial"/>
          <w:color w:val="auto"/>
          <w:sz w:val="20"/>
          <w:szCs w:val="20"/>
        </w:rPr>
        <w:t>d</w:t>
      </w:r>
      <w:r w:rsidR="00840F06" w:rsidRPr="00B9499D">
        <w:rPr>
          <w:rFonts w:ascii="Arial" w:hAnsi="Arial" w:cs="Arial"/>
          <w:color w:val="auto"/>
          <w:sz w:val="20"/>
          <w:szCs w:val="20"/>
        </w:rPr>
        <w:t>os Direitos da Pessoa Idosa de Goiás</w:t>
      </w:r>
      <w:r w:rsidR="004D0229" w:rsidRPr="00B9499D">
        <w:rPr>
          <w:rFonts w:ascii="Arial" w:hAnsi="Arial" w:cs="Arial"/>
          <w:color w:val="auto"/>
          <w:sz w:val="20"/>
          <w:szCs w:val="20"/>
        </w:rPr>
        <w:t>.</w:t>
      </w:r>
    </w:p>
    <w:p w:rsidR="00315558" w:rsidRPr="00B9499D" w:rsidRDefault="00315558" w:rsidP="006A0419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151D58" w:rsidRPr="00B9499D" w:rsidRDefault="00151D58" w:rsidP="006A0419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CAPÍTULO III</w:t>
      </w:r>
    </w:p>
    <w:p w:rsidR="00151D58" w:rsidRPr="00B9499D" w:rsidRDefault="00151D58" w:rsidP="006A0419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Da Organização</w:t>
      </w:r>
    </w:p>
    <w:p w:rsidR="00151D58" w:rsidRPr="00B9499D" w:rsidRDefault="00151D58" w:rsidP="006A0419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151D58" w:rsidRPr="00B9499D" w:rsidRDefault="00151D58" w:rsidP="006A041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b/>
          <w:sz w:val="20"/>
          <w:szCs w:val="20"/>
        </w:rPr>
        <w:t>Artigo 3º</w:t>
      </w:r>
      <w:r w:rsidRPr="00B9499D">
        <w:rPr>
          <w:rFonts w:ascii="Arial" w:hAnsi="Arial" w:cs="Arial"/>
          <w:sz w:val="20"/>
          <w:szCs w:val="20"/>
        </w:rPr>
        <w:t xml:space="preserve"> - </w:t>
      </w:r>
      <w:r w:rsidR="00840F06" w:rsidRPr="00B9499D">
        <w:rPr>
          <w:rFonts w:ascii="Arial" w:hAnsi="Arial" w:cs="Arial"/>
          <w:sz w:val="20"/>
          <w:szCs w:val="20"/>
        </w:rPr>
        <w:t xml:space="preserve">A </w:t>
      </w:r>
      <w:r w:rsidR="00D37B8E">
        <w:rPr>
          <w:rFonts w:ascii="Arial" w:hAnsi="Arial" w:cs="Arial"/>
          <w:sz w:val="20"/>
          <w:szCs w:val="20"/>
        </w:rPr>
        <w:t>I</w:t>
      </w:r>
      <w:r w:rsidR="00840F06" w:rsidRPr="00B9499D">
        <w:rPr>
          <w:rFonts w:ascii="Arial" w:hAnsi="Arial" w:cs="Arial"/>
          <w:sz w:val="20"/>
          <w:szCs w:val="20"/>
        </w:rPr>
        <w:t xml:space="preserve"> Conferência dos Direitos da Pessoa Idosa</w:t>
      </w:r>
      <w:r w:rsidR="00D37B8E">
        <w:rPr>
          <w:rFonts w:ascii="Arial" w:hAnsi="Arial" w:cs="Arial"/>
          <w:sz w:val="20"/>
          <w:szCs w:val="20"/>
        </w:rPr>
        <w:t xml:space="preserve"> de Inhumas</w:t>
      </w:r>
      <w:r w:rsidR="00840F06" w:rsidRPr="00B9499D">
        <w:rPr>
          <w:rFonts w:ascii="Arial" w:hAnsi="Arial" w:cs="Arial"/>
          <w:sz w:val="20"/>
          <w:szCs w:val="20"/>
        </w:rPr>
        <w:t xml:space="preserve"> </w:t>
      </w:r>
      <w:r w:rsidR="008D2A78" w:rsidRPr="00B9499D">
        <w:rPr>
          <w:rFonts w:ascii="Arial" w:hAnsi="Arial" w:cs="Arial"/>
          <w:sz w:val="20"/>
          <w:szCs w:val="20"/>
        </w:rPr>
        <w:t>será</w:t>
      </w:r>
      <w:r w:rsidR="001E0B7D" w:rsidRPr="00B9499D">
        <w:rPr>
          <w:rFonts w:ascii="Arial" w:hAnsi="Arial" w:cs="Arial"/>
          <w:sz w:val="20"/>
          <w:szCs w:val="20"/>
        </w:rPr>
        <w:t xml:space="preserve"> convocada </w:t>
      </w:r>
      <w:r w:rsidR="00D37B8E">
        <w:rPr>
          <w:rFonts w:ascii="Arial" w:hAnsi="Arial" w:cs="Arial"/>
          <w:sz w:val="20"/>
          <w:szCs w:val="20"/>
        </w:rPr>
        <w:t xml:space="preserve">pela gestora da Secretaria de Promoção Social e </w:t>
      </w:r>
      <w:r w:rsidR="001E0B7D" w:rsidRPr="00B9499D">
        <w:rPr>
          <w:rFonts w:ascii="Arial" w:hAnsi="Arial" w:cs="Arial"/>
          <w:sz w:val="20"/>
          <w:szCs w:val="20"/>
        </w:rPr>
        <w:t>pel</w:t>
      </w:r>
      <w:r w:rsidR="004E0DCA">
        <w:rPr>
          <w:rFonts w:ascii="Arial" w:hAnsi="Arial" w:cs="Arial"/>
          <w:sz w:val="20"/>
          <w:szCs w:val="20"/>
        </w:rPr>
        <w:t>a</w:t>
      </w:r>
      <w:r w:rsidR="00D1268E" w:rsidRPr="00B9499D">
        <w:rPr>
          <w:rFonts w:ascii="Arial" w:hAnsi="Arial" w:cs="Arial"/>
          <w:sz w:val="20"/>
          <w:szCs w:val="20"/>
        </w:rPr>
        <w:t xml:space="preserve"> </w:t>
      </w:r>
      <w:r w:rsidR="00FD40A8" w:rsidRPr="00B9499D">
        <w:rPr>
          <w:rFonts w:ascii="Arial" w:hAnsi="Arial" w:cs="Arial"/>
          <w:sz w:val="20"/>
          <w:szCs w:val="20"/>
        </w:rPr>
        <w:t xml:space="preserve">Presidente do Conselho </w:t>
      </w:r>
      <w:r w:rsidR="00D37B8E">
        <w:rPr>
          <w:rFonts w:ascii="Arial" w:hAnsi="Arial" w:cs="Arial"/>
          <w:sz w:val="20"/>
          <w:szCs w:val="20"/>
        </w:rPr>
        <w:t>Municipal do Idoso de Inhumas</w:t>
      </w:r>
      <w:r w:rsidR="00F57E22" w:rsidRPr="00B9499D">
        <w:rPr>
          <w:rFonts w:ascii="Arial" w:hAnsi="Arial" w:cs="Arial"/>
          <w:sz w:val="20"/>
          <w:szCs w:val="20"/>
        </w:rPr>
        <w:t>.</w:t>
      </w:r>
    </w:p>
    <w:p w:rsidR="00151D58" w:rsidRPr="00B9499D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5A6C77" w:rsidRPr="00B9499D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b/>
          <w:sz w:val="20"/>
          <w:szCs w:val="20"/>
        </w:rPr>
        <w:t>Artigo 4º</w:t>
      </w:r>
      <w:r w:rsidRPr="00B9499D">
        <w:rPr>
          <w:rFonts w:ascii="Arial" w:hAnsi="Arial" w:cs="Arial"/>
          <w:sz w:val="20"/>
          <w:szCs w:val="20"/>
        </w:rPr>
        <w:t xml:space="preserve"> - A organização e desenvolvimento da </w:t>
      </w:r>
      <w:r w:rsidR="00D37B8E">
        <w:rPr>
          <w:rFonts w:ascii="Arial" w:hAnsi="Arial" w:cs="Arial"/>
          <w:sz w:val="20"/>
          <w:szCs w:val="20"/>
        </w:rPr>
        <w:t>I</w:t>
      </w:r>
      <w:r w:rsidRPr="00B9499D">
        <w:rPr>
          <w:rFonts w:ascii="Arial" w:hAnsi="Arial" w:cs="Arial"/>
          <w:sz w:val="20"/>
          <w:szCs w:val="20"/>
        </w:rPr>
        <w:t xml:space="preserve"> Conferência </w:t>
      </w:r>
      <w:r w:rsidR="00637068" w:rsidRPr="00B9499D">
        <w:rPr>
          <w:rFonts w:ascii="Arial" w:hAnsi="Arial" w:cs="Arial"/>
          <w:sz w:val="20"/>
          <w:szCs w:val="20"/>
        </w:rPr>
        <w:t>Municipa</w:t>
      </w:r>
      <w:r w:rsidRPr="00B9499D">
        <w:rPr>
          <w:rFonts w:ascii="Arial" w:hAnsi="Arial" w:cs="Arial"/>
          <w:sz w:val="20"/>
          <w:szCs w:val="20"/>
        </w:rPr>
        <w:t xml:space="preserve">l dos Direitos da Pessoa Idosa </w:t>
      </w:r>
      <w:r w:rsidR="002248E8" w:rsidRPr="00B9499D">
        <w:rPr>
          <w:rFonts w:ascii="Arial" w:hAnsi="Arial" w:cs="Arial"/>
          <w:sz w:val="20"/>
          <w:szCs w:val="20"/>
        </w:rPr>
        <w:t>serão realizados</w:t>
      </w:r>
      <w:r w:rsidRPr="00B9499D">
        <w:rPr>
          <w:rFonts w:ascii="Arial" w:hAnsi="Arial" w:cs="Arial"/>
          <w:sz w:val="20"/>
          <w:szCs w:val="20"/>
        </w:rPr>
        <w:t xml:space="preserve"> pela </w:t>
      </w:r>
      <w:r w:rsidR="00F14E0D" w:rsidRPr="00B9499D">
        <w:rPr>
          <w:rFonts w:ascii="Arial" w:hAnsi="Arial" w:cs="Arial"/>
          <w:sz w:val="20"/>
          <w:szCs w:val="20"/>
        </w:rPr>
        <w:t>Prefeitura</w:t>
      </w:r>
      <w:r w:rsidR="00FD40A8" w:rsidRPr="00B9499D">
        <w:rPr>
          <w:rFonts w:ascii="Arial" w:hAnsi="Arial" w:cs="Arial"/>
          <w:sz w:val="20"/>
          <w:szCs w:val="20"/>
        </w:rPr>
        <w:t xml:space="preserve"> do Município </w:t>
      </w:r>
      <w:r w:rsidR="00D37B8E">
        <w:rPr>
          <w:rFonts w:ascii="Arial" w:hAnsi="Arial" w:cs="Arial"/>
          <w:sz w:val="20"/>
          <w:szCs w:val="20"/>
        </w:rPr>
        <w:t>de Inhumas</w:t>
      </w:r>
      <w:r w:rsidR="00F14E0D" w:rsidRPr="00B9499D">
        <w:rPr>
          <w:rFonts w:ascii="Arial" w:hAnsi="Arial" w:cs="Arial"/>
          <w:sz w:val="20"/>
          <w:szCs w:val="20"/>
        </w:rPr>
        <w:t xml:space="preserve"> e</w:t>
      </w:r>
      <w:r w:rsidR="008D2A78" w:rsidRPr="00B9499D">
        <w:rPr>
          <w:rFonts w:ascii="Arial" w:hAnsi="Arial" w:cs="Arial"/>
          <w:sz w:val="20"/>
          <w:szCs w:val="20"/>
        </w:rPr>
        <w:t>m parceria com o</w:t>
      </w:r>
      <w:r w:rsidR="00F14E0D" w:rsidRPr="00B9499D">
        <w:rPr>
          <w:rFonts w:ascii="Arial" w:hAnsi="Arial" w:cs="Arial"/>
          <w:sz w:val="20"/>
          <w:szCs w:val="20"/>
        </w:rPr>
        <w:t xml:space="preserve"> Conselho Municipal </w:t>
      </w:r>
      <w:r w:rsidR="005A6C77" w:rsidRPr="00B9499D">
        <w:rPr>
          <w:rFonts w:ascii="Arial" w:hAnsi="Arial" w:cs="Arial"/>
          <w:sz w:val="20"/>
          <w:szCs w:val="20"/>
        </w:rPr>
        <w:t xml:space="preserve">do Idoso do Município </w:t>
      </w:r>
      <w:r w:rsidR="001E0B7D" w:rsidRPr="00B9499D">
        <w:rPr>
          <w:rFonts w:ascii="Arial" w:hAnsi="Arial" w:cs="Arial"/>
          <w:sz w:val="20"/>
          <w:szCs w:val="20"/>
        </w:rPr>
        <w:t>com</w:t>
      </w:r>
      <w:r w:rsidR="004E0DCA">
        <w:rPr>
          <w:rFonts w:ascii="Arial" w:hAnsi="Arial" w:cs="Arial"/>
          <w:sz w:val="20"/>
          <w:szCs w:val="20"/>
        </w:rPr>
        <w:t xml:space="preserve"> apoio da Associação Eterna Juventude de Inhumas  e dos Municípios de Araçu, Brazabrantes, Caturaí, Santa Rosa, Itauçu, da Secretaria de</w:t>
      </w:r>
      <w:r w:rsidR="00D84EB7" w:rsidRPr="00B9499D">
        <w:rPr>
          <w:rFonts w:ascii="Arial" w:hAnsi="Arial" w:cs="Arial"/>
          <w:sz w:val="20"/>
          <w:szCs w:val="20"/>
        </w:rPr>
        <w:t xml:space="preserve"> Estado </w:t>
      </w:r>
      <w:r w:rsidR="004E0DCA">
        <w:rPr>
          <w:rFonts w:ascii="Arial" w:hAnsi="Arial" w:cs="Arial"/>
          <w:sz w:val="20"/>
          <w:szCs w:val="20"/>
        </w:rPr>
        <w:t xml:space="preserve">de Desenvolvimento Social através </w:t>
      </w:r>
      <w:r w:rsidR="004E0DCA" w:rsidRPr="004E0DCA">
        <w:rPr>
          <w:rFonts w:ascii="Arial" w:hAnsi="Arial" w:cs="Arial"/>
          <w:sz w:val="20"/>
          <w:szCs w:val="20"/>
          <w:highlight w:val="yellow"/>
        </w:rPr>
        <w:t>da Gerência do Idos da gerência  do Conselho Estadual dos Direitos</w:t>
      </w:r>
      <w:r w:rsidR="004E0DCA">
        <w:rPr>
          <w:rFonts w:ascii="Arial" w:hAnsi="Arial" w:cs="Arial"/>
          <w:sz w:val="20"/>
          <w:szCs w:val="20"/>
          <w:highlight w:val="yellow"/>
        </w:rPr>
        <w:t xml:space="preserve"> da Pessoa Idos/</w:t>
      </w:r>
      <w:proofErr w:type="spellStart"/>
      <w:r w:rsidR="004E0DCA">
        <w:rPr>
          <w:rFonts w:ascii="Arial" w:hAnsi="Arial" w:cs="Arial"/>
          <w:sz w:val="20"/>
          <w:szCs w:val="20"/>
          <w:highlight w:val="yellow"/>
        </w:rPr>
        <w:t>CEDPIa</w:t>
      </w:r>
      <w:proofErr w:type="spellEnd"/>
      <w:r w:rsidR="004E0DCA">
        <w:rPr>
          <w:rFonts w:ascii="Arial" w:hAnsi="Arial" w:cs="Arial"/>
          <w:sz w:val="20"/>
          <w:szCs w:val="20"/>
          <w:highlight w:val="yellow"/>
        </w:rPr>
        <w:t xml:space="preserve"> e do Conselho N</w:t>
      </w:r>
      <w:r w:rsidR="004E0DCA" w:rsidRPr="004E0DCA">
        <w:rPr>
          <w:rFonts w:ascii="Arial" w:hAnsi="Arial" w:cs="Arial"/>
          <w:sz w:val="20"/>
          <w:szCs w:val="20"/>
          <w:highlight w:val="yellow"/>
        </w:rPr>
        <w:t>acional dos Direitos</w:t>
      </w:r>
      <w:r w:rsidR="004E0DCA">
        <w:rPr>
          <w:rFonts w:ascii="Arial" w:hAnsi="Arial" w:cs="Arial"/>
          <w:sz w:val="20"/>
          <w:szCs w:val="20"/>
        </w:rPr>
        <w:t xml:space="preserve"> da Pessoa Idosa/CNDI e ainda da RENADI-</w:t>
      </w:r>
      <w:proofErr w:type="spellStart"/>
      <w:r w:rsidR="004E0DCA">
        <w:rPr>
          <w:rFonts w:ascii="Arial" w:hAnsi="Arial" w:cs="Arial"/>
          <w:sz w:val="20"/>
          <w:szCs w:val="20"/>
        </w:rPr>
        <w:t>Goias</w:t>
      </w:r>
      <w:proofErr w:type="spellEnd"/>
      <w:r w:rsidR="004E0DCA">
        <w:rPr>
          <w:rFonts w:ascii="Arial" w:hAnsi="Arial" w:cs="Arial"/>
          <w:sz w:val="20"/>
          <w:szCs w:val="20"/>
        </w:rPr>
        <w:t>.</w:t>
      </w:r>
    </w:p>
    <w:p w:rsidR="00151D58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83B68" w:rsidRDefault="00783B6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83B68" w:rsidRDefault="00783B6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83B68" w:rsidRDefault="00783B6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83B68" w:rsidRDefault="00783B6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83B68" w:rsidRDefault="00783B6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83B68" w:rsidRDefault="00783B6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83B68" w:rsidRDefault="00783B6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83B68" w:rsidRDefault="00783B6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83B68" w:rsidRDefault="00783B6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83B68" w:rsidRDefault="00783B6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83B68" w:rsidRDefault="00783B6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83B68" w:rsidRDefault="00783B6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83B68" w:rsidRDefault="00783B6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83B68" w:rsidRDefault="00783B6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83B68" w:rsidRPr="00B9499D" w:rsidRDefault="00783B6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151D58" w:rsidRPr="00B9499D" w:rsidRDefault="00151D58" w:rsidP="006A0419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CAPÍTULO IV</w:t>
      </w:r>
    </w:p>
    <w:p w:rsidR="00151D58" w:rsidRPr="00B9499D" w:rsidRDefault="00151D58" w:rsidP="006A0419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Dos Participantes</w:t>
      </w:r>
    </w:p>
    <w:p w:rsidR="00151D58" w:rsidRPr="00B9499D" w:rsidRDefault="00151D58" w:rsidP="006A0419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151D58" w:rsidRPr="00B9499D" w:rsidRDefault="0087121A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b/>
          <w:sz w:val="20"/>
          <w:szCs w:val="20"/>
        </w:rPr>
        <w:t>Artigo 5</w:t>
      </w:r>
      <w:r w:rsidR="00151D58" w:rsidRPr="00B9499D">
        <w:rPr>
          <w:rFonts w:ascii="Arial" w:hAnsi="Arial" w:cs="Arial"/>
          <w:b/>
          <w:sz w:val="20"/>
          <w:szCs w:val="20"/>
        </w:rPr>
        <w:t>º</w:t>
      </w:r>
      <w:r w:rsidR="00151D58" w:rsidRPr="00B9499D">
        <w:rPr>
          <w:rFonts w:ascii="Arial" w:hAnsi="Arial" w:cs="Arial"/>
          <w:sz w:val="20"/>
          <w:szCs w:val="20"/>
        </w:rPr>
        <w:t xml:space="preserve"> - São participantes da </w:t>
      </w:r>
      <w:r w:rsidR="00D37B8E">
        <w:rPr>
          <w:rFonts w:ascii="Arial" w:hAnsi="Arial" w:cs="Arial"/>
          <w:sz w:val="20"/>
          <w:szCs w:val="20"/>
        </w:rPr>
        <w:t>I</w:t>
      </w:r>
      <w:r w:rsidR="00151D58" w:rsidRPr="00B9499D">
        <w:rPr>
          <w:rFonts w:ascii="Arial" w:hAnsi="Arial" w:cs="Arial"/>
          <w:sz w:val="20"/>
          <w:szCs w:val="20"/>
        </w:rPr>
        <w:t xml:space="preserve"> Conferência</w:t>
      </w:r>
      <w:r w:rsidR="00D0238E" w:rsidRPr="00B9499D">
        <w:rPr>
          <w:rFonts w:ascii="Arial" w:hAnsi="Arial" w:cs="Arial"/>
          <w:sz w:val="20"/>
          <w:szCs w:val="20"/>
        </w:rPr>
        <w:t xml:space="preserve"> </w:t>
      </w:r>
      <w:r w:rsidR="00151D58" w:rsidRPr="00B9499D">
        <w:rPr>
          <w:rFonts w:ascii="Arial" w:hAnsi="Arial" w:cs="Arial"/>
          <w:sz w:val="20"/>
          <w:szCs w:val="20"/>
        </w:rPr>
        <w:t xml:space="preserve">Regional dos Direitos da Pessoa Idosa representantes da sociedade </w:t>
      </w:r>
      <w:r w:rsidR="002248E8" w:rsidRPr="00B9499D">
        <w:rPr>
          <w:rFonts w:ascii="Arial" w:hAnsi="Arial" w:cs="Arial"/>
          <w:sz w:val="20"/>
          <w:szCs w:val="20"/>
        </w:rPr>
        <w:t>civil,</w:t>
      </w:r>
      <w:r w:rsidR="00151D58" w:rsidRPr="00B9499D">
        <w:rPr>
          <w:rFonts w:ascii="Arial" w:hAnsi="Arial" w:cs="Arial"/>
          <w:sz w:val="20"/>
          <w:szCs w:val="20"/>
        </w:rPr>
        <w:t xml:space="preserve"> do setor público</w:t>
      </w:r>
      <w:r w:rsidR="00381CAE" w:rsidRPr="00B9499D">
        <w:rPr>
          <w:rFonts w:ascii="Arial" w:hAnsi="Arial" w:cs="Arial"/>
          <w:sz w:val="20"/>
          <w:szCs w:val="20"/>
        </w:rPr>
        <w:t xml:space="preserve"> e pessoas idosas</w:t>
      </w:r>
      <w:r w:rsidR="00151D58" w:rsidRPr="00B9499D">
        <w:rPr>
          <w:rFonts w:ascii="Arial" w:hAnsi="Arial" w:cs="Arial"/>
          <w:sz w:val="20"/>
          <w:szCs w:val="20"/>
        </w:rPr>
        <w:t xml:space="preserve"> escolhidos no município</w:t>
      </w:r>
      <w:r w:rsidR="004E0DCA">
        <w:rPr>
          <w:rFonts w:ascii="Arial" w:hAnsi="Arial" w:cs="Arial"/>
          <w:sz w:val="20"/>
          <w:szCs w:val="20"/>
        </w:rPr>
        <w:t xml:space="preserve"> e nos municípios participantes.</w:t>
      </w:r>
    </w:p>
    <w:p w:rsidR="005A47FA" w:rsidRPr="00B9499D" w:rsidRDefault="005A47FA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6C6391" w:rsidRDefault="0087121A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b/>
          <w:sz w:val="20"/>
          <w:szCs w:val="20"/>
        </w:rPr>
        <w:t>Artigo 6</w:t>
      </w:r>
      <w:r w:rsidR="00151D58" w:rsidRPr="00B9499D">
        <w:rPr>
          <w:rFonts w:ascii="Arial" w:hAnsi="Arial" w:cs="Arial"/>
          <w:b/>
          <w:sz w:val="20"/>
          <w:szCs w:val="20"/>
        </w:rPr>
        <w:t>º</w:t>
      </w:r>
      <w:r w:rsidR="00151D58" w:rsidRPr="00B9499D">
        <w:rPr>
          <w:rFonts w:ascii="Arial" w:hAnsi="Arial" w:cs="Arial"/>
          <w:sz w:val="20"/>
          <w:szCs w:val="20"/>
        </w:rPr>
        <w:t xml:space="preserve"> - Estes representantes </w:t>
      </w:r>
      <w:r w:rsidR="008D2A78" w:rsidRPr="00B9499D">
        <w:rPr>
          <w:rFonts w:ascii="Arial" w:hAnsi="Arial" w:cs="Arial"/>
          <w:sz w:val="20"/>
          <w:szCs w:val="20"/>
        </w:rPr>
        <w:t xml:space="preserve">ao se inscreverem serão </w:t>
      </w:r>
      <w:r w:rsidR="00151D58" w:rsidRPr="00B9499D">
        <w:rPr>
          <w:rFonts w:ascii="Arial" w:hAnsi="Arial" w:cs="Arial"/>
          <w:sz w:val="20"/>
          <w:szCs w:val="20"/>
        </w:rPr>
        <w:t>considerados</w:t>
      </w:r>
      <w:r w:rsidR="004E0DCA">
        <w:rPr>
          <w:rFonts w:ascii="Arial" w:hAnsi="Arial" w:cs="Arial"/>
          <w:sz w:val="20"/>
          <w:szCs w:val="20"/>
        </w:rPr>
        <w:t xml:space="preserve"> conferencistas</w:t>
      </w:r>
      <w:r w:rsidR="00D37B8E">
        <w:rPr>
          <w:rFonts w:ascii="Arial" w:hAnsi="Arial" w:cs="Arial"/>
          <w:sz w:val="20"/>
          <w:szCs w:val="20"/>
        </w:rPr>
        <w:t>,</w:t>
      </w:r>
      <w:r w:rsidR="004E0DCA">
        <w:rPr>
          <w:rFonts w:ascii="Arial" w:hAnsi="Arial" w:cs="Arial"/>
          <w:sz w:val="20"/>
          <w:szCs w:val="20"/>
        </w:rPr>
        <w:t xml:space="preserve"> </w:t>
      </w:r>
      <w:r w:rsidR="00151D58" w:rsidRPr="00B9499D">
        <w:rPr>
          <w:rFonts w:ascii="Arial" w:hAnsi="Arial" w:cs="Arial"/>
          <w:sz w:val="20"/>
          <w:szCs w:val="20"/>
        </w:rPr>
        <w:t>com direito a candidatar</w:t>
      </w:r>
      <w:r w:rsidR="00AE1C1C" w:rsidRPr="00B9499D">
        <w:rPr>
          <w:rFonts w:ascii="Arial" w:hAnsi="Arial" w:cs="Arial"/>
          <w:sz w:val="20"/>
          <w:szCs w:val="20"/>
        </w:rPr>
        <w:t>em</w:t>
      </w:r>
      <w:r w:rsidR="00151D58" w:rsidRPr="00B9499D">
        <w:rPr>
          <w:rFonts w:ascii="Arial" w:hAnsi="Arial" w:cs="Arial"/>
          <w:sz w:val="20"/>
          <w:szCs w:val="20"/>
        </w:rPr>
        <w:t xml:space="preserve">-se como delegados à </w:t>
      </w:r>
      <w:r w:rsidR="000D1D12">
        <w:rPr>
          <w:rFonts w:ascii="Arial" w:hAnsi="Arial" w:cs="Arial"/>
          <w:sz w:val="20"/>
          <w:szCs w:val="20"/>
        </w:rPr>
        <w:t xml:space="preserve">I Conferência </w:t>
      </w:r>
      <w:r w:rsidR="004E0DCA">
        <w:rPr>
          <w:rFonts w:ascii="Arial" w:hAnsi="Arial" w:cs="Arial"/>
          <w:sz w:val="20"/>
          <w:szCs w:val="20"/>
        </w:rPr>
        <w:t xml:space="preserve">Estadual </w:t>
      </w:r>
      <w:r w:rsidR="0015562D" w:rsidRPr="00B9499D">
        <w:rPr>
          <w:rFonts w:ascii="Arial" w:hAnsi="Arial" w:cs="Arial"/>
          <w:sz w:val="20"/>
          <w:szCs w:val="20"/>
        </w:rPr>
        <w:t>dos Direitos da Pessoa Idosa.</w:t>
      </w:r>
    </w:p>
    <w:p w:rsidR="006A0419" w:rsidRDefault="006A0419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6A0419" w:rsidRDefault="006A0419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151D58" w:rsidRPr="00B9499D" w:rsidRDefault="00151D58" w:rsidP="006A0419">
      <w:pPr>
        <w:pStyle w:val="PargrafodaLista"/>
        <w:ind w:left="360"/>
        <w:jc w:val="center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CAPÍTULO V</w:t>
      </w:r>
    </w:p>
    <w:p w:rsidR="00151D58" w:rsidRPr="00B9499D" w:rsidRDefault="00151D58" w:rsidP="006A0419">
      <w:pPr>
        <w:pStyle w:val="PargrafodaLista"/>
        <w:ind w:left="360"/>
        <w:jc w:val="center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Da Escolha de Delegados para a Conferência Estadual</w:t>
      </w:r>
    </w:p>
    <w:p w:rsidR="00151D58" w:rsidRPr="00B9499D" w:rsidRDefault="00151D58" w:rsidP="006A0419">
      <w:pPr>
        <w:pStyle w:val="PargrafodaLista"/>
        <w:ind w:left="360"/>
        <w:jc w:val="center"/>
        <w:rPr>
          <w:rFonts w:ascii="Arial" w:hAnsi="Arial" w:cs="Arial"/>
          <w:sz w:val="20"/>
          <w:szCs w:val="20"/>
        </w:rPr>
      </w:pPr>
    </w:p>
    <w:p w:rsidR="00DA06D7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b/>
          <w:sz w:val="20"/>
          <w:szCs w:val="20"/>
        </w:rPr>
        <w:t xml:space="preserve">Artigo </w:t>
      </w:r>
      <w:r w:rsidR="0087121A" w:rsidRPr="00B9499D">
        <w:rPr>
          <w:rFonts w:ascii="Arial" w:hAnsi="Arial" w:cs="Arial"/>
          <w:b/>
          <w:sz w:val="20"/>
          <w:szCs w:val="20"/>
        </w:rPr>
        <w:t>7</w:t>
      </w:r>
      <w:r w:rsidR="00DC35A4" w:rsidRPr="00B9499D">
        <w:rPr>
          <w:rFonts w:ascii="Arial" w:hAnsi="Arial" w:cs="Arial"/>
          <w:b/>
          <w:sz w:val="20"/>
          <w:szCs w:val="20"/>
        </w:rPr>
        <w:t>º</w:t>
      </w:r>
      <w:r w:rsidRPr="00B9499D">
        <w:rPr>
          <w:rFonts w:ascii="Arial" w:hAnsi="Arial" w:cs="Arial"/>
          <w:sz w:val="20"/>
          <w:szCs w:val="20"/>
        </w:rPr>
        <w:t xml:space="preserve"> -</w:t>
      </w:r>
      <w:r w:rsidR="00B44125" w:rsidRPr="00B9499D">
        <w:rPr>
          <w:rFonts w:ascii="Arial" w:hAnsi="Arial" w:cs="Arial"/>
          <w:sz w:val="20"/>
          <w:szCs w:val="20"/>
        </w:rPr>
        <w:t xml:space="preserve"> </w:t>
      </w:r>
      <w:r w:rsidRPr="00B9499D">
        <w:rPr>
          <w:rFonts w:ascii="Arial" w:hAnsi="Arial" w:cs="Arial"/>
          <w:sz w:val="20"/>
          <w:szCs w:val="20"/>
        </w:rPr>
        <w:t xml:space="preserve">De </w:t>
      </w:r>
      <w:r w:rsidR="001E0B7D" w:rsidRPr="00B9499D">
        <w:rPr>
          <w:rFonts w:ascii="Arial" w:hAnsi="Arial" w:cs="Arial"/>
          <w:sz w:val="20"/>
          <w:szCs w:val="20"/>
        </w:rPr>
        <w:t xml:space="preserve">acordo com a Comissão </w:t>
      </w:r>
      <w:r w:rsidR="002B1A9B" w:rsidRPr="00B9499D">
        <w:rPr>
          <w:rFonts w:ascii="Arial" w:hAnsi="Arial" w:cs="Arial"/>
          <w:sz w:val="20"/>
          <w:szCs w:val="20"/>
        </w:rPr>
        <w:t>organizadora d</w:t>
      </w:r>
      <w:r w:rsidRPr="00B9499D">
        <w:rPr>
          <w:rFonts w:ascii="Arial" w:hAnsi="Arial" w:cs="Arial"/>
          <w:sz w:val="20"/>
          <w:szCs w:val="20"/>
        </w:rPr>
        <w:t xml:space="preserve">a </w:t>
      </w:r>
      <w:r w:rsidR="00D37B8E">
        <w:rPr>
          <w:rFonts w:ascii="Arial" w:hAnsi="Arial" w:cs="Arial"/>
          <w:sz w:val="20"/>
          <w:szCs w:val="20"/>
        </w:rPr>
        <w:t>I</w:t>
      </w:r>
      <w:r w:rsidRPr="00B9499D">
        <w:rPr>
          <w:rFonts w:ascii="Arial" w:hAnsi="Arial" w:cs="Arial"/>
          <w:sz w:val="20"/>
          <w:szCs w:val="20"/>
        </w:rPr>
        <w:t xml:space="preserve"> Conferência </w:t>
      </w:r>
      <w:r w:rsidR="00381CAE" w:rsidRPr="00B9499D">
        <w:rPr>
          <w:rFonts w:ascii="Arial" w:hAnsi="Arial" w:cs="Arial"/>
          <w:sz w:val="20"/>
          <w:szCs w:val="20"/>
        </w:rPr>
        <w:t xml:space="preserve">Regionalizada </w:t>
      </w:r>
      <w:r w:rsidRPr="00B9499D">
        <w:rPr>
          <w:rFonts w:ascii="Arial" w:hAnsi="Arial" w:cs="Arial"/>
          <w:sz w:val="20"/>
          <w:szCs w:val="20"/>
        </w:rPr>
        <w:t xml:space="preserve">dos Direitos da Pessoa Idosa </w:t>
      </w:r>
      <w:r w:rsidR="00D37B8E">
        <w:rPr>
          <w:rFonts w:ascii="Arial" w:hAnsi="Arial" w:cs="Arial"/>
          <w:sz w:val="20"/>
          <w:szCs w:val="20"/>
        </w:rPr>
        <w:t>serão eleitos</w:t>
      </w:r>
      <w:r w:rsidR="00CF06D4" w:rsidRPr="00B9499D">
        <w:rPr>
          <w:rFonts w:ascii="Arial" w:hAnsi="Arial" w:cs="Arial"/>
          <w:sz w:val="20"/>
          <w:szCs w:val="20"/>
        </w:rPr>
        <w:t xml:space="preserve"> </w:t>
      </w:r>
      <w:r w:rsidR="008D2A78" w:rsidRPr="00B9499D">
        <w:rPr>
          <w:rFonts w:ascii="Arial" w:hAnsi="Arial" w:cs="Arial"/>
          <w:sz w:val="20"/>
          <w:szCs w:val="20"/>
        </w:rPr>
        <w:t xml:space="preserve">Delegados </w:t>
      </w:r>
      <w:r w:rsidR="004E0DCA">
        <w:rPr>
          <w:rFonts w:ascii="Arial" w:hAnsi="Arial" w:cs="Arial"/>
          <w:sz w:val="20"/>
          <w:szCs w:val="20"/>
        </w:rPr>
        <w:t>Titulares e</w:t>
      </w:r>
      <w:r w:rsidR="002B1A9B" w:rsidRPr="00B9499D">
        <w:rPr>
          <w:rFonts w:ascii="Arial" w:hAnsi="Arial" w:cs="Arial"/>
          <w:sz w:val="20"/>
          <w:szCs w:val="20"/>
        </w:rPr>
        <w:t xml:space="preserve"> Delegados suplentes para participar da Confer</w:t>
      </w:r>
      <w:r w:rsidR="00016357" w:rsidRPr="00B9499D">
        <w:rPr>
          <w:rFonts w:ascii="Arial" w:hAnsi="Arial" w:cs="Arial"/>
          <w:sz w:val="20"/>
          <w:szCs w:val="20"/>
        </w:rPr>
        <w:t>ê</w:t>
      </w:r>
      <w:r w:rsidR="002B1A9B" w:rsidRPr="00B9499D">
        <w:rPr>
          <w:rFonts w:ascii="Arial" w:hAnsi="Arial" w:cs="Arial"/>
          <w:sz w:val="20"/>
          <w:szCs w:val="20"/>
        </w:rPr>
        <w:t>ncia Estadual</w:t>
      </w:r>
      <w:r w:rsidR="004E0DCA">
        <w:rPr>
          <w:rFonts w:ascii="Arial" w:hAnsi="Arial" w:cs="Arial"/>
          <w:sz w:val="20"/>
          <w:szCs w:val="20"/>
        </w:rPr>
        <w:t xml:space="preserve"> sendo considerado o critério demográfico definido pelo MDS em conferências anteriores. Municípios com população inferior a 50 mil habitantes terão direito a 02 delegados </w:t>
      </w:r>
      <w:r w:rsidR="00DA06D7">
        <w:rPr>
          <w:rFonts w:ascii="Arial" w:hAnsi="Arial" w:cs="Arial"/>
          <w:sz w:val="20"/>
          <w:szCs w:val="20"/>
        </w:rPr>
        <w:t>e acima de 50 mil 04 Delegados e devem ser considerados os critérios que se seguem:</w:t>
      </w:r>
    </w:p>
    <w:p w:rsidR="00151D58" w:rsidRPr="00B9499D" w:rsidRDefault="00DA06D7" w:rsidP="00DA06D7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proofErr w:type="spellStart"/>
      <w:r>
        <w:rPr>
          <w:rFonts w:ascii="Arial" w:hAnsi="Arial" w:cs="Arial"/>
          <w:sz w:val="20"/>
          <w:szCs w:val="20"/>
        </w:rPr>
        <w:t>Ùnico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="00D44E19" w:rsidRPr="00B9499D">
        <w:rPr>
          <w:rFonts w:ascii="Arial" w:hAnsi="Arial" w:cs="Arial"/>
          <w:sz w:val="20"/>
          <w:szCs w:val="20"/>
        </w:rPr>
        <w:t>6</w:t>
      </w:r>
      <w:r w:rsidR="00FA7DEF" w:rsidRPr="00B9499D">
        <w:rPr>
          <w:rFonts w:ascii="Arial" w:hAnsi="Arial" w:cs="Arial"/>
          <w:sz w:val="20"/>
          <w:szCs w:val="20"/>
        </w:rPr>
        <w:t xml:space="preserve">0% </w:t>
      </w:r>
      <w:r w:rsidR="008F4863" w:rsidRPr="00B9499D">
        <w:rPr>
          <w:rFonts w:ascii="Arial" w:hAnsi="Arial" w:cs="Arial"/>
          <w:sz w:val="20"/>
          <w:szCs w:val="20"/>
        </w:rPr>
        <w:t xml:space="preserve">da </w:t>
      </w:r>
      <w:r w:rsidR="00E41495" w:rsidRPr="00B9499D">
        <w:rPr>
          <w:rFonts w:ascii="Arial" w:hAnsi="Arial" w:cs="Arial"/>
          <w:sz w:val="20"/>
          <w:szCs w:val="20"/>
        </w:rPr>
        <w:t>sociedade</w:t>
      </w:r>
      <w:r w:rsidR="008F4863" w:rsidRPr="00B9499D">
        <w:rPr>
          <w:rFonts w:ascii="Arial" w:hAnsi="Arial" w:cs="Arial"/>
          <w:sz w:val="20"/>
          <w:szCs w:val="20"/>
        </w:rPr>
        <w:t xml:space="preserve"> civil</w:t>
      </w:r>
      <w:r>
        <w:rPr>
          <w:rFonts w:ascii="Arial" w:hAnsi="Arial" w:cs="Arial"/>
          <w:sz w:val="20"/>
          <w:szCs w:val="20"/>
        </w:rPr>
        <w:t>,</w:t>
      </w:r>
      <w:r w:rsidR="00D44E19" w:rsidRPr="00B9499D">
        <w:rPr>
          <w:rFonts w:ascii="Arial" w:hAnsi="Arial" w:cs="Arial"/>
          <w:sz w:val="20"/>
          <w:szCs w:val="20"/>
        </w:rPr>
        <w:t>4</w:t>
      </w:r>
      <w:r w:rsidR="008F4863" w:rsidRPr="00B9499D">
        <w:rPr>
          <w:rFonts w:ascii="Arial" w:hAnsi="Arial" w:cs="Arial"/>
          <w:sz w:val="20"/>
          <w:szCs w:val="20"/>
        </w:rPr>
        <w:t>0%</w:t>
      </w:r>
      <w:r w:rsidR="00FE5121" w:rsidRPr="00B9499D">
        <w:rPr>
          <w:rFonts w:ascii="Arial" w:hAnsi="Arial" w:cs="Arial"/>
          <w:sz w:val="20"/>
          <w:szCs w:val="20"/>
        </w:rPr>
        <w:t xml:space="preserve"> </w:t>
      </w:r>
      <w:r w:rsidR="008F4863" w:rsidRPr="00B9499D">
        <w:rPr>
          <w:rFonts w:ascii="Arial" w:hAnsi="Arial" w:cs="Arial"/>
          <w:sz w:val="20"/>
          <w:szCs w:val="20"/>
        </w:rPr>
        <w:t>do setor público</w:t>
      </w:r>
      <w:r>
        <w:rPr>
          <w:rFonts w:ascii="Arial" w:hAnsi="Arial" w:cs="Arial"/>
          <w:sz w:val="20"/>
          <w:szCs w:val="20"/>
        </w:rPr>
        <w:t xml:space="preserve"> e </w:t>
      </w:r>
      <w:r w:rsidR="008F4863" w:rsidRPr="00B9499D">
        <w:rPr>
          <w:rFonts w:ascii="Arial" w:hAnsi="Arial" w:cs="Arial"/>
          <w:sz w:val="20"/>
          <w:szCs w:val="20"/>
        </w:rPr>
        <w:t>50% com idade igual ou superior a 60 anos</w:t>
      </w:r>
    </w:p>
    <w:p w:rsidR="00DC35A4" w:rsidRPr="00B9499D" w:rsidRDefault="00DC35A4" w:rsidP="006A0419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:rsidR="00151D58" w:rsidRPr="00B9499D" w:rsidRDefault="00430559" w:rsidP="006A0419">
      <w:pPr>
        <w:pStyle w:val="PargrafodaLista"/>
        <w:ind w:left="0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b/>
          <w:sz w:val="20"/>
          <w:szCs w:val="20"/>
        </w:rPr>
        <w:t xml:space="preserve"> </w:t>
      </w:r>
      <w:r w:rsidR="0015562D" w:rsidRPr="00B9499D">
        <w:rPr>
          <w:rFonts w:ascii="Arial" w:hAnsi="Arial" w:cs="Arial"/>
          <w:b/>
          <w:sz w:val="20"/>
          <w:szCs w:val="20"/>
        </w:rPr>
        <w:t>Artigo</w:t>
      </w:r>
      <w:r w:rsidR="00DC35A4" w:rsidRPr="00B9499D">
        <w:rPr>
          <w:rFonts w:ascii="Arial" w:hAnsi="Arial" w:cs="Arial"/>
          <w:b/>
          <w:sz w:val="20"/>
          <w:szCs w:val="20"/>
        </w:rPr>
        <w:t xml:space="preserve"> </w:t>
      </w:r>
      <w:r w:rsidR="0087121A" w:rsidRPr="00B9499D">
        <w:rPr>
          <w:rFonts w:ascii="Arial" w:hAnsi="Arial" w:cs="Arial"/>
          <w:b/>
          <w:sz w:val="20"/>
          <w:szCs w:val="20"/>
        </w:rPr>
        <w:t>8</w:t>
      </w:r>
      <w:r w:rsidR="00DC35A4" w:rsidRPr="00B9499D">
        <w:rPr>
          <w:rFonts w:ascii="Arial" w:hAnsi="Arial" w:cs="Arial"/>
          <w:b/>
          <w:sz w:val="20"/>
          <w:szCs w:val="20"/>
        </w:rPr>
        <w:t>º</w:t>
      </w:r>
      <w:r w:rsidR="00D37B8E">
        <w:rPr>
          <w:rFonts w:ascii="Arial" w:hAnsi="Arial" w:cs="Arial"/>
          <w:sz w:val="20"/>
          <w:szCs w:val="20"/>
        </w:rPr>
        <w:t xml:space="preserve"> – O presidente do</w:t>
      </w:r>
      <w:r w:rsidR="0015562D" w:rsidRPr="00B9499D">
        <w:rPr>
          <w:rFonts w:ascii="Arial" w:hAnsi="Arial" w:cs="Arial"/>
          <w:sz w:val="20"/>
          <w:szCs w:val="20"/>
        </w:rPr>
        <w:t xml:space="preserve"> Conselho Municipa</w:t>
      </w:r>
      <w:r w:rsidR="00D37B8E">
        <w:rPr>
          <w:rFonts w:ascii="Arial" w:hAnsi="Arial" w:cs="Arial"/>
          <w:sz w:val="20"/>
          <w:szCs w:val="20"/>
        </w:rPr>
        <w:t>l</w:t>
      </w:r>
      <w:r w:rsidR="0015562D" w:rsidRPr="00B9499D">
        <w:rPr>
          <w:rFonts w:ascii="Arial" w:hAnsi="Arial" w:cs="Arial"/>
          <w:sz w:val="20"/>
          <w:szCs w:val="20"/>
        </w:rPr>
        <w:t xml:space="preserve"> da P</w:t>
      </w:r>
      <w:r w:rsidRPr="00B9499D">
        <w:rPr>
          <w:rFonts w:ascii="Arial" w:hAnsi="Arial" w:cs="Arial"/>
          <w:sz w:val="20"/>
          <w:szCs w:val="20"/>
        </w:rPr>
        <w:t>essoa I</w:t>
      </w:r>
      <w:r w:rsidR="0015562D" w:rsidRPr="00B9499D">
        <w:rPr>
          <w:rFonts w:ascii="Arial" w:hAnsi="Arial" w:cs="Arial"/>
          <w:sz w:val="20"/>
          <w:szCs w:val="20"/>
        </w:rPr>
        <w:t>dosa</w:t>
      </w:r>
      <w:r w:rsidR="00D37B8E">
        <w:rPr>
          <w:rFonts w:ascii="Arial" w:hAnsi="Arial" w:cs="Arial"/>
          <w:sz w:val="20"/>
          <w:szCs w:val="20"/>
        </w:rPr>
        <w:t xml:space="preserve"> que participar</w:t>
      </w:r>
      <w:r w:rsidRPr="00B9499D">
        <w:rPr>
          <w:rFonts w:ascii="Arial" w:hAnsi="Arial" w:cs="Arial"/>
          <w:sz w:val="20"/>
          <w:szCs w:val="20"/>
        </w:rPr>
        <w:t xml:space="preserve"> da conferência regionalizadas ser</w:t>
      </w:r>
      <w:r w:rsidR="00D37B8E">
        <w:rPr>
          <w:rFonts w:ascii="Arial" w:hAnsi="Arial" w:cs="Arial"/>
          <w:sz w:val="20"/>
          <w:szCs w:val="20"/>
        </w:rPr>
        <w:t>á delegado</w:t>
      </w:r>
      <w:r w:rsidR="004E0DCA">
        <w:rPr>
          <w:rFonts w:ascii="Arial" w:hAnsi="Arial" w:cs="Arial"/>
          <w:sz w:val="20"/>
          <w:szCs w:val="20"/>
        </w:rPr>
        <w:t xml:space="preserve"> nato</w:t>
      </w:r>
      <w:r w:rsidRPr="00B9499D">
        <w:rPr>
          <w:rFonts w:ascii="Arial" w:hAnsi="Arial" w:cs="Arial"/>
          <w:sz w:val="20"/>
          <w:szCs w:val="20"/>
        </w:rPr>
        <w:t xml:space="preserve"> para a Conferência Estadual, como titular e o </w:t>
      </w:r>
      <w:proofErr w:type="gramStart"/>
      <w:r w:rsidRPr="00B9499D">
        <w:rPr>
          <w:rFonts w:ascii="Arial" w:hAnsi="Arial" w:cs="Arial"/>
          <w:sz w:val="20"/>
          <w:szCs w:val="20"/>
        </w:rPr>
        <w:t>vice- presidente</w:t>
      </w:r>
      <w:proofErr w:type="gramEnd"/>
      <w:r w:rsidRPr="00B9499D">
        <w:rPr>
          <w:rFonts w:ascii="Arial" w:hAnsi="Arial" w:cs="Arial"/>
          <w:sz w:val="20"/>
          <w:szCs w:val="20"/>
        </w:rPr>
        <w:t xml:space="preserve"> será suplente.</w:t>
      </w:r>
    </w:p>
    <w:p w:rsidR="00151D58" w:rsidRPr="00B9499D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 xml:space="preserve"> </w:t>
      </w:r>
      <w:r w:rsidRPr="00B9499D">
        <w:rPr>
          <w:rFonts w:ascii="Arial" w:hAnsi="Arial" w:cs="Arial"/>
          <w:sz w:val="20"/>
          <w:szCs w:val="20"/>
        </w:rPr>
        <w:tab/>
      </w:r>
    </w:p>
    <w:p w:rsidR="00151D58" w:rsidRPr="00B9499D" w:rsidRDefault="0087121A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b/>
          <w:sz w:val="20"/>
          <w:szCs w:val="20"/>
        </w:rPr>
        <w:t>Artigo 9</w:t>
      </w:r>
      <w:r w:rsidR="00DC35A4" w:rsidRPr="00B9499D">
        <w:rPr>
          <w:rFonts w:ascii="Arial" w:hAnsi="Arial" w:cs="Arial"/>
          <w:sz w:val="20"/>
          <w:szCs w:val="20"/>
        </w:rPr>
        <w:t>º</w:t>
      </w:r>
      <w:r w:rsidR="00151D58" w:rsidRPr="00B9499D">
        <w:rPr>
          <w:rFonts w:ascii="Arial" w:hAnsi="Arial" w:cs="Arial"/>
          <w:sz w:val="20"/>
          <w:szCs w:val="20"/>
        </w:rPr>
        <w:t xml:space="preserve"> – Os delegados municipais eleitos para participar</w:t>
      </w:r>
      <w:r w:rsidR="000D11B1" w:rsidRPr="00B9499D">
        <w:rPr>
          <w:rFonts w:ascii="Arial" w:hAnsi="Arial" w:cs="Arial"/>
          <w:sz w:val="20"/>
          <w:szCs w:val="20"/>
        </w:rPr>
        <w:t>em</w:t>
      </w:r>
      <w:r w:rsidR="00151D58" w:rsidRPr="00B9499D">
        <w:rPr>
          <w:rFonts w:ascii="Arial" w:hAnsi="Arial" w:cs="Arial"/>
          <w:sz w:val="20"/>
          <w:szCs w:val="20"/>
        </w:rPr>
        <w:t xml:space="preserve"> da Conferência Estadual, representando o </w:t>
      </w:r>
      <w:r w:rsidR="000D11B1" w:rsidRPr="00B9499D">
        <w:rPr>
          <w:rFonts w:ascii="Arial" w:hAnsi="Arial" w:cs="Arial"/>
          <w:b/>
          <w:sz w:val="20"/>
          <w:szCs w:val="20"/>
          <w:u w:val="single"/>
        </w:rPr>
        <w:t>setor</w:t>
      </w:r>
      <w:r w:rsidR="00151D58" w:rsidRPr="00B9499D">
        <w:rPr>
          <w:rFonts w:ascii="Arial" w:hAnsi="Arial" w:cs="Arial"/>
          <w:b/>
          <w:sz w:val="20"/>
          <w:szCs w:val="20"/>
          <w:u w:val="single"/>
        </w:rPr>
        <w:t xml:space="preserve"> público</w:t>
      </w:r>
      <w:r w:rsidR="00151D58" w:rsidRPr="00B9499D">
        <w:rPr>
          <w:rFonts w:ascii="Arial" w:hAnsi="Arial" w:cs="Arial"/>
          <w:sz w:val="20"/>
          <w:szCs w:val="20"/>
        </w:rPr>
        <w:t xml:space="preserve">, deverão ter suas despesas de hospedagem e alimentação custeadas </w:t>
      </w:r>
      <w:r w:rsidR="001E0B7D" w:rsidRPr="00B9499D">
        <w:rPr>
          <w:rFonts w:ascii="Arial" w:hAnsi="Arial" w:cs="Arial"/>
          <w:sz w:val="20"/>
          <w:szCs w:val="20"/>
        </w:rPr>
        <w:t>pelo</w:t>
      </w:r>
      <w:r w:rsidR="008D2A78" w:rsidRPr="00B9499D">
        <w:rPr>
          <w:rFonts w:ascii="Arial" w:hAnsi="Arial" w:cs="Arial"/>
          <w:sz w:val="20"/>
          <w:szCs w:val="20"/>
        </w:rPr>
        <w:t>s</w:t>
      </w:r>
      <w:r w:rsidR="001E0B7D" w:rsidRPr="00B9499D">
        <w:rPr>
          <w:rFonts w:ascii="Arial" w:hAnsi="Arial" w:cs="Arial"/>
          <w:sz w:val="20"/>
          <w:szCs w:val="20"/>
        </w:rPr>
        <w:t xml:space="preserve"> Município</w:t>
      </w:r>
      <w:r w:rsidR="008D2A78" w:rsidRPr="00B9499D">
        <w:rPr>
          <w:rFonts w:ascii="Arial" w:hAnsi="Arial" w:cs="Arial"/>
          <w:sz w:val="20"/>
          <w:szCs w:val="20"/>
        </w:rPr>
        <w:t>s</w:t>
      </w:r>
      <w:r w:rsidR="001E0B7D" w:rsidRPr="00B9499D">
        <w:rPr>
          <w:rFonts w:ascii="Arial" w:hAnsi="Arial" w:cs="Arial"/>
          <w:sz w:val="20"/>
          <w:szCs w:val="20"/>
        </w:rPr>
        <w:t>.</w:t>
      </w:r>
    </w:p>
    <w:p w:rsidR="00151D58" w:rsidRPr="00B9499D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0A7F87" w:rsidRPr="00B9499D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b/>
          <w:sz w:val="20"/>
          <w:szCs w:val="20"/>
        </w:rPr>
        <w:t>Artigo 1</w:t>
      </w:r>
      <w:r w:rsidR="0087121A" w:rsidRPr="00B9499D">
        <w:rPr>
          <w:rFonts w:ascii="Arial" w:hAnsi="Arial" w:cs="Arial"/>
          <w:b/>
          <w:sz w:val="20"/>
          <w:szCs w:val="20"/>
        </w:rPr>
        <w:t>0</w:t>
      </w:r>
      <w:r w:rsidRPr="00B9499D">
        <w:rPr>
          <w:rFonts w:ascii="Arial" w:hAnsi="Arial" w:cs="Arial"/>
          <w:sz w:val="20"/>
          <w:szCs w:val="20"/>
        </w:rPr>
        <w:t xml:space="preserve"> – Os delegados </w:t>
      </w:r>
      <w:r w:rsidR="00E42A28" w:rsidRPr="00B9499D">
        <w:rPr>
          <w:rFonts w:ascii="Arial" w:hAnsi="Arial" w:cs="Arial"/>
          <w:sz w:val="20"/>
          <w:szCs w:val="20"/>
        </w:rPr>
        <w:t>regionais</w:t>
      </w:r>
      <w:r w:rsidR="002373FD" w:rsidRPr="00B9499D">
        <w:rPr>
          <w:rFonts w:ascii="Arial" w:hAnsi="Arial" w:cs="Arial"/>
          <w:sz w:val="20"/>
          <w:szCs w:val="20"/>
        </w:rPr>
        <w:t xml:space="preserve"> e municipais</w:t>
      </w:r>
      <w:r w:rsidRPr="00B9499D">
        <w:rPr>
          <w:rFonts w:ascii="Arial" w:hAnsi="Arial" w:cs="Arial"/>
          <w:sz w:val="20"/>
          <w:szCs w:val="20"/>
        </w:rPr>
        <w:t xml:space="preserve"> eleitos para participar</w:t>
      </w:r>
      <w:r w:rsidR="000D11B1" w:rsidRPr="00B9499D">
        <w:rPr>
          <w:rFonts w:ascii="Arial" w:hAnsi="Arial" w:cs="Arial"/>
          <w:sz w:val="20"/>
          <w:szCs w:val="20"/>
        </w:rPr>
        <w:t>em,</w:t>
      </w:r>
      <w:r w:rsidRPr="00B9499D">
        <w:rPr>
          <w:rFonts w:ascii="Arial" w:hAnsi="Arial" w:cs="Arial"/>
          <w:sz w:val="20"/>
          <w:szCs w:val="20"/>
        </w:rPr>
        <w:t xml:space="preserve"> como delegados</w:t>
      </w:r>
      <w:r w:rsidR="000D11B1" w:rsidRPr="00B9499D">
        <w:rPr>
          <w:rFonts w:ascii="Arial" w:hAnsi="Arial" w:cs="Arial"/>
          <w:sz w:val="20"/>
          <w:szCs w:val="20"/>
        </w:rPr>
        <w:t>,</w:t>
      </w:r>
      <w:r w:rsidRPr="00B9499D">
        <w:rPr>
          <w:rFonts w:ascii="Arial" w:hAnsi="Arial" w:cs="Arial"/>
          <w:sz w:val="20"/>
          <w:szCs w:val="20"/>
        </w:rPr>
        <w:t xml:space="preserve"> da Conferência Estadual, representando o </w:t>
      </w:r>
      <w:r w:rsidRPr="00B9499D">
        <w:rPr>
          <w:rFonts w:ascii="Arial" w:hAnsi="Arial" w:cs="Arial"/>
          <w:b/>
          <w:sz w:val="20"/>
          <w:szCs w:val="20"/>
          <w:u w:val="single"/>
        </w:rPr>
        <w:t>setor da sociedade civil</w:t>
      </w:r>
      <w:r w:rsidRPr="00B9499D">
        <w:rPr>
          <w:rFonts w:ascii="Arial" w:hAnsi="Arial" w:cs="Arial"/>
          <w:sz w:val="20"/>
          <w:szCs w:val="20"/>
        </w:rPr>
        <w:t xml:space="preserve">, </w:t>
      </w:r>
      <w:r w:rsidR="002373FD" w:rsidRPr="00B9499D">
        <w:rPr>
          <w:rFonts w:ascii="Arial" w:hAnsi="Arial" w:cs="Arial"/>
          <w:sz w:val="20"/>
          <w:szCs w:val="20"/>
        </w:rPr>
        <w:t xml:space="preserve">terão as despesas de alimentação e hospedagem custeadas pelo Poder Público Estadual e </w:t>
      </w:r>
      <w:r w:rsidR="001E0B7D" w:rsidRPr="00B9499D">
        <w:rPr>
          <w:rFonts w:ascii="Arial" w:hAnsi="Arial" w:cs="Arial"/>
          <w:sz w:val="20"/>
          <w:szCs w:val="20"/>
        </w:rPr>
        <w:t xml:space="preserve">deverá contar com apoio do Poder </w:t>
      </w:r>
      <w:r w:rsidR="005E6F9D" w:rsidRPr="00B9499D">
        <w:rPr>
          <w:rFonts w:ascii="Arial" w:hAnsi="Arial" w:cs="Arial"/>
          <w:sz w:val="20"/>
          <w:szCs w:val="20"/>
        </w:rPr>
        <w:t xml:space="preserve">Público </w:t>
      </w:r>
      <w:r w:rsidR="000A7F87" w:rsidRPr="00B9499D">
        <w:rPr>
          <w:rFonts w:ascii="Arial" w:hAnsi="Arial" w:cs="Arial"/>
          <w:sz w:val="20"/>
          <w:szCs w:val="20"/>
        </w:rPr>
        <w:t>Municipal para o transporte.</w:t>
      </w:r>
    </w:p>
    <w:p w:rsidR="000C1E7F" w:rsidRPr="00B9499D" w:rsidRDefault="000C1E7F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151D58" w:rsidRPr="00B9499D" w:rsidRDefault="00151D58" w:rsidP="006A0419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CAPÍTULO VI</w:t>
      </w:r>
    </w:p>
    <w:p w:rsidR="00151D58" w:rsidRPr="00B9499D" w:rsidRDefault="00151D58" w:rsidP="006A0419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Da Realização da Conferência Regional</w:t>
      </w:r>
    </w:p>
    <w:p w:rsidR="00151D58" w:rsidRPr="00B9499D" w:rsidRDefault="00151D58" w:rsidP="006A0419">
      <w:pPr>
        <w:pStyle w:val="Pargrafoda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151D58" w:rsidRPr="00B9499D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b/>
          <w:sz w:val="20"/>
          <w:szCs w:val="20"/>
        </w:rPr>
        <w:t>Artigo 1</w:t>
      </w:r>
      <w:r w:rsidR="00187DE7" w:rsidRPr="00B9499D">
        <w:rPr>
          <w:rFonts w:ascii="Arial" w:hAnsi="Arial" w:cs="Arial"/>
          <w:b/>
          <w:sz w:val="20"/>
          <w:szCs w:val="20"/>
        </w:rPr>
        <w:t>1</w:t>
      </w:r>
      <w:r w:rsidRPr="00B9499D">
        <w:rPr>
          <w:rFonts w:ascii="Arial" w:hAnsi="Arial" w:cs="Arial"/>
          <w:sz w:val="20"/>
          <w:szCs w:val="20"/>
        </w:rPr>
        <w:t xml:space="preserve"> - O tema da Conferência será abordado sob forma de palestra</w:t>
      </w:r>
      <w:r w:rsidR="005E6F9D" w:rsidRPr="00B9499D">
        <w:rPr>
          <w:rFonts w:ascii="Arial" w:hAnsi="Arial" w:cs="Arial"/>
          <w:sz w:val="20"/>
          <w:szCs w:val="20"/>
        </w:rPr>
        <w:t>s</w:t>
      </w:r>
      <w:r w:rsidRPr="00B9499D">
        <w:rPr>
          <w:rFonts w:ascii="Arial" w:hAnsi="Arial" w:cs="Arial"/>
          <w:sz w:val="20"/>
          <w:szCs w:val="20"/>
        </w:rPr>
        <w:t xml:space="preserve"> </w:t>
      </w:r>
      <w:r w:rsidR="005E6F9D" w:rsidRPr="00B9499D">
        <w:rPr>
          <w:rFonts w:ascii="Arial" w:hAnsi="Arial" w:cs="Arial"/>
          <w:sz w:val="20"/>
          <w:szCs w:val="20"/>
        </w:rPr>
        <w:t>seguidas de</w:t>
      </w:r>
      <w:r w:rsidRPr="00B9499D">
        <w:rPr>
          <w:rFonts w:ascii="Arial" w:hAnsi="Arial" w:cs="Arial"/>
          <w:sz w:val="20"/>
          <w:szCs w:val="20"/>
        </w:rPr>
        <w:t xml:space="preserve"> debate</w:t>
      </w:r>
      <w:r w:rsidR="005E6F9D" w:rsidRPr="00B9499D">
        <w:rPr>
          <w:rFonts w:ascii="Arial" w:hAnsi="Arial" w:cs="Arial"/>
          <w:sz w:val="20"/>
          <w:szCs w:val="20"/>
        </w:rPr>
        <w:t>s</w:t>
      </w:r>
      <w:r w:rsidRPr="00B9499D">
        <w:rPr>
          <w:rFonts w:ascii="Arial" w:hAnsi="Arial" w:cs="Arial"/>
          <w:sz w:val="20"/>
          <w:szCs w:val="20"/>
        </w:rPr>
        <w:t xml:space="preserve"> para motivar os trabalhos em grupo. </w:t>
      </w:r>
    </w:p>
    <w:p w:rsidR="00151D58" w:rsidRPr="00B9499D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151D58" w:rsidRPr="00B9499D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b/>
          <w:sz w:val="20"/>
          <w:szCs w:val="20"/>
        </w:rPr>
        <w:t>Artigo 1</w:t>
      </w:r>
      <w:r w:rsidR="00187DE7" w:rsidRPr="00B9499D">
        <w:rPr>
          <w:rFonts w:ascii="Arial" w:hAnsi="Arial" w:cs="Arial"/>
          <w:b/>
          <w:sz w:val="20"/>
          <w:szCs w:val="20"/>
        </w:rPr>
        <w:t>2</w:t>
      </w:r>
      <w:r w:rsidRPr="00B9499D">
        <w:rPr>
          <w:rFonts w:ascii="Arial" w:hAnsi="Arial" w:cs="Arial"/>
          <w:sz w:val="20"/>
          <w:szCs w:val="20"/>
        </w:rPr>
        <w:t xml:space="preserve"> – Findo este momento, os participantes (delegados, convidados e observadores) serão então encaminhad</w:t>
      </w:r>
      <w:r w:rsidR="006228C0" w:rsidRPr="00B9499D">
        <w:rPr>
          <w:rFonts w:ascii="Arial" w:hAnsi="Arial" w:cs="Arial"/>
          <w:sz w:val="20"/>
          <w:szCs w:val="20"/>
        </w:rPr>
        <w:t>os para os trabalhos de grupos.</w:t>
      </w:r>
    </w:p>
    <w:p w:rsidR="00151D58" w:rsidRPr="00B9499D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ab/>
        <w:t>§ 1° - Serão organizados grupos de trabalho</w:t>
      </w:r>
      <w:r w:rsidR="005E6F9D" w:rsidRPr="00B9499D">
        <w:rPr>
          <w:rFonts w:ascii="Arial" w:hAnsi="Arial" w:cs="Arial"/>
          <w:sz w:val="20"/>
          <w:szCs w:val="20"/>
        </w:rPr>
        <w:t>, de acordo com o número</w:t>
      </w:r>
      <w:r w:rsidR="00B07C74" w:rsidRPr="00B9499D">
        <w:rPr>
          <w:rFonts w:ascii="Arial" w:hAnsi="Arial" w:cs="Arial"/>
          <w:sz w:val="20"/>
          <w:szCs w:val="20"/>
        </w:rPr>
        <w:t xml:space="preserve"> de participantes,</w:t>
      </w:r>
      <w:r w:rsidRPr="00B9499D">
        <w:rPr>
          <w:rFonts w:ascii="Arial" w:hAnsi="Arial" w:cs="Arial"/>
          <w:sz w:val="20"/>
          <w:szCs w:val="20"/>
        </w:rPr>
        <w:t xml:space="preserve"> que deverão tratar de cada um dos eixos temáticos, a saber:</w:t>
      </w:r>
    </w:p>
    <w:p w:rsidR="00D37B8E" w:rsidRPr="00582A7C" w:rsidRDefault="00D37B8E" w:rsidP="00D37B8E">
      <w:pPr>
        <w:spacing w:after="150"/>
        <w:jc w:val="both"/>
      </w:pPr>
      <w:r>
        <w:t xml:space="preserve">I - </w:t>
      </w:r>
      <w:r w:rsidRPr="00582A7C">
        <w:t>Direitos Fundamentais na construção/efetivação das Políticas Públicas,</w:t>
      </w:r>
    </w:p>
    <w:p w:rsidR="00D37B8E" w:rsidRPr="00582A7C" w:rsidRDefault="00D37B8E" w:rsidP="00D37B8E">
      <w:pPr>
        <w:spacing w:after="150"/>
        <w:jc w:val="both"/>
      </w:pPr>
      <w:proofErr w:type="spellStart"/>
      <w:r w:rsidRPr="00582A7C">
        <w:t>Subeixos</w:t>
      </w:r>
      <w:proofErr w:type="spellEnd"/>
      <w:r w:rsidRPr="00582A7C">
        <w:t>: Saúde; Assistência Social; Previdência; Moradia; Transporte; Cultura, Esporte e Lazer.</w:t>
      </w:r>
    </w:p>
    <w:p w:rsidR="00D37B8E" w:rsidRPr="00582A7C" w:rsidRDefault="00D37B8E" w:rsidP="00D37B8E">
      <w:pPr>
        <w:spacing w:after="150"/>
        <w:jc w:val="both"/>
      </w:pPr>
      <w:r w:rsidRPr="00582A7C">
        <w:t>II – Educação: assegurando direitos e emancipação humana.</w:t>
      </w:r>
    </w:p>
    <w:p w:rsidR="00D37B8E" w:rsidRPr="00582A7C" w:rsidRDefault="00D37B8E" w:rsidP="00D37B8E">
      <w:pPr>
        <w:spacing w:after="150"/>
        <w:jc w:val="both"/>
      </w:pPr>
      <w:r w:rsidRPr="00582A7C">
        <w:t>III – Enfrentamento da violação dos Direitos Humanos da Pessoa Idosa.</w:t>
      </w:r>
    </w:p>
    <w:p w:rsidR="00D37B8E" w:rsidRDefault="00D37B8E" w:rsidP="00D37B8E">
      <w:pPr>
        <w:spacing w:after="150"/>
        <w:jc w:val="both"/>
      </w:pPr>
      <w:r w:rsidRPr="00582A7C">
        <w:t>IV – Os Conselhos de Direitos: seu papel na efetivação do controle social na geração e implementação das políticas públicas.</w:t>
      </w:r>
    </w:p>
    <w:p w:rsidR="00240277" w:rsidRDefault="00240277" w:rsidP="00D37B8E">
      <w:pPr>
        <w:spacing w:after="150"/>
        <w:jc w:val="both"/>
      </w:pPr>
    </w:p>
    <w:p w:rsidR="00240277" w:rsidRDefault="00240277" w:rsidP="00D37B8E">
      <w:pPr>
        <w:spacing w:after="150"/>
        <w:jc w:val="both"/>
      </w:pPr>
    </w:p>
    <w:p w:rsidR="00240277" w:rsidRDefault="00240277" w:rsidP="00D37B8E">
      <w:pPr>
        <w:spacing w:after="150"/>
        <w:jc w:val="both"/>
      </w:pPr>
    </w:p>
    <w:p w:rsidR="00240277" w:rsidRDefault="00240277" w:rsidP="00D37B8E">
      <w:pPr>
        <w:spacing w:after="150"/>
        <w:jc w:val="both"/>
      </w:pPr>
    </w:p>
    <w:p w:rsidR="00240277" w:rsidRPr="00582A7C" w:rsidRDefault="00240277" w:rsidP="00D37B8E">
      <w:pPr>
        <w:spacing w:after="150"/>
        <w:jc w:val="both"/>
      </w:pPr>
    </w:p>
    <w:p w:rsidR="00151D58" w:rsidRPr="00B9499D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782D23" w:rsidRPr="00B9499D" w:rsidRDefault="00782D23" w:rsidP="006A0419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151D58" w:rsidRPr="00B9499D" w:rsidRDefault="00151D58" w:rsidP="006A0419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CAPÍTULO VII</w:t>
      </w:r>
    </w:p>
    <w:p w:rsidR="00151D58" w:rsidRPr="00B9499D" w:rsidRDefault="00151D58" w:rsidP="006A0419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Da Plenária</w:t>
      </w:r>
    </w:p>
    <w:p w:rsidR="006A5F5E" w:rsidRPr="00B9499D" w:rsidRDefault="006A5F5E" w:rsidP="006A0419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:rsidR="00151D58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b/>
          <w:sz w:val="20"/>
          <w:szCs w:val="20"/>
        </w:rPr>
        <w:t xml:space="preserve">Artigo </w:t>
      </w:r>
      <w:r w:rsidR="006228C0" w:rsidRPr="00B9499D">
        <w:rPr>
          <w:rFonts w:ascii="Arial" w:hAnsi="Arial" w:cs="Arial"/>
          <w:b/>
          <w:sz w:val="20"/>
          <w:szCs w:val="20"/>
        </w:rPr>
        <w:t>13</w:t>
      </w:r>
      <w:r w:rsidRPr="00B9499D">
        <w:rPr>
          <w:rFonts w:ascii="Arial" w:hAnsi="Arial" w:cs="Arial"/>
          <w:sz w:val="20"/>
          <w:szCs w:val="20"/>
        </w:rPr>
        <w:t xml:space="preserve"> - A plenária </w:t>
      </w:r>
      <w:proofErr w:type="gramStart"/>
      <w:r w:rsidRPr="00B9499D">
        <w:rPr>
          <w:rFonts w:ascii="Arial" w:hAnsi="Arial" w:cs="Arial"/>
          <w:sz w:val="20"/>
          <w:szCs w:val="20"/>
        </w:rPr>
        <w:t xml:space="preserve">da </w:t>
      </w:r>
      <w:r w:rsidR="00D37B8E">
        <w:rPr>
          <w:rFonts w:ascii="Arial" w:hAnsi="Arial" w:cs="Arial"/>
          <w:sz w:val="20"/>
          <w:szCs w:val="20"/>
        </w:rPr>
        <w:t xml:space="preserve"> I</w:t>
      </w:r>
      <w:proofErr w:type="gramEnd"/>
      <w:r w:rsidR="00D37B8E">
        <w:rPr>
          <w:rFonts w:ascii="Arial" w:hAnsi="Arial" w:cs="Arial"/>
          <w:sz w:val="20"/>
          <w:szCs w:val="20"/>
        </w:rPr>
        <w:t xml:space="preserve"> </w:t>
      </w:r>
      <w:r w:rsidRPr="00B9499D">
        <w:rPr>
          <w:rFonts w:ascii="Arial" w:hAnsi="Arial" w:cs="Arial"/>
          <w:sz w:val="20"/>
          <w:szCs w:val="20"/>
        </w:rPr>
        <w:t>Conferência Region</w:t>
      </w:r>
      <w:r w:rsidR="00807F36" w:rsidRPr="00B9499D">
        <w:rPr>
          <w:rFonts w:ascii="Arial" w:hAnsi="Arial" w:cs="Arial"/>
          <w:sz w:val="20"/>
          <w:szCs w:val="20"/>
        </w:rPr>
        <w:t xml:space="preserve">al dos Direitos da Pessoa Idosa </w:t>
      </w:r>
      <w:r w:rsidRPr="00B9499D">
        <w:rPr>
          <w:rFonts w:ascii="Arial" w:hAnsi="Arial" w:cs="Arial"/>
          <w:sz w:val="20"/>
          <w:szCs w:val="20"/>
        </w:rPr>
        <w:t xml:space="preserve">será constituída pelos participantes </w:t>
      </w:r>
      <w:r w:rsidR="005E6F9D" w:rsidRPr="00B9499D">
        <w:rPr>
          <w:rFonts w:ascii="Arial" w:hAnsi="Arial" w:cs="Arial"/>
          <w:sz w:val="20"/>
          <w:szCs w:val="20"/>
        </w:rPr>
        <w:t>devidamente credenciados no ato de inscrição</w:t>
      </w:r>
      <w:r w:rsidRPr="00B9499D">
        <w:rPr>
          <w:rFonts w:ascii="Arial" w:hAnsi="Arial" w:cs="Arial"/>
          <w:sz w:val="20"/>
          <w:szCs w:val="20"/>
        </w:rPr>
        <w:t>.</w:t>
      </w:r>
    </w:p>
    <w:p w:rsidR="006A0419" w:rsidRDefault="006A0419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151D58" w:rsidRPr="00B9499D" w:rsidRDefault="00A51DC7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b/>
          <w:sz w:val="20"/>
          <w:szCs w:val="20"/>
        </w:rPr>
        <w:t>Artigo 14</w:t>
      </w:r>
      <w:r w:rsidR="00151D58" w:rsidRPr="00B9499D">
        <w:rPr>
          <w:rFonts w:ascii="Arial" w:hAnsi="Arial" w:cs="Arial"/>
          <w:sz w:val="20"/>
          <w:szCs w:val="20"/>
        </w:rPr>
        <w:t xml:space="preserve"> - A plenária terá a competência</w:t>
      </w:r>
      <w:r w:rsidR="005E6F9D" w:rsidRPr="00B9499D">
        <w:rPr>
          <w:rFonts w:ascii="Arial" w:hAnsi="Arial" w:cs="Arial"/>
          <w:sz w:val="20"/>
          <w:szCs w:val="20"/>
        </w:rPr>
        <w:t>:</w:t>
      </w:r>
      <w:r w:rsidR="00151D58" w:rsidRPr="00B9499D">
        <w:rPr>
          <w:rFonts w:ascii="Arial" w:hAnsi="Arial" w:cs="Arial"/>
          <w:sz w:val="20"/>
          <w:szCs w:val="20"/>
        </w:rPr>
        <w:t xml:space="preserve"> discutir, aprovar ou rejeitar em parte ou na</w:t>
      </w:r>
      <w:r w:rsidR="005E6F9D" w:rsidRPr="00B9499D">
        <w:rPr>
          <w:rFonts w:ascii="Arial" w:hAnsi="Arial" w:cs="Arial"/>
          <w:sz w:val="20"/>
          <w:szCs w:val="20"/>
        </w:rPr>
        <w:t xml:space="preserve"> totalidade o regimento interno,</w:t>
      </w:r>
      <w:r w:rsidR="00151D58" w:rsidRPr="00B9499D">
        <w:rPr>
          <w:rFonts w:ascii="Arial" w:hAnsi="Arial" w:cs="Arial"/>
          <w:sz w:val="20"/>
          <w:szCs w:val="20"/>
        </w:rPr>
        <w:t xml:space="preserve"> as conclusões e propostas do</w:t>
      </w:r>
      <w:r w:rsidR="005E6F9D" w:rsidRPr="00B9499D">
        <w:rPr>
          <w:rFonts w:ascii="Arial" w:hAnsi="Arial" w:cs="Arial"/>
          <w:sz w:val="20"/>
          <w:szCs w:val="20"/>
        </w:rPr>
        <w:t>s grupos de trabalho,</w:t>
      </w:r>
      <w:r w:rsidR="00151D58" w:rsidRPr="00B9499D">
        <w:rPr>
          <w:rFonts w:ascii="Arial" w:hAnsi="Arial" w:cs="Arial"/>
          <w:sz w:val="20"/>
          <w:szCs w:val="20"/>
        </w:rPr>
        <w:t xml:space="preserve"> bem como</w:t>
      </w:r>
      <w:r w:rsidR="005E6F9D" w:rsidRPr="00B9499D">
        <w:rPr>
          <w:rFonts w:ascii="Arial" w:hAnsi="Arial" w:cs="Arial"/>
          <w:sz w:val="20"/>
          <w:szCs w:val="20"/>
        </w:rPr>
        <w:t>,</w:t>
      </w:r>
      <w:r w:rsidR="00151D58" w:rsidRPr="00B9499D">
        <w:rPr>
          <w:rFonts w:ascii="Arial" w:hAnsi="Arial" w:cs="Arial"/>
          <w:sz w:val="20"/>
          <w:szCs w:val="20"/>
        </w:rPr>
        <w:t xml:space="preserve"> realizar a eleição dos delegados para a </w:t>
      </w:r>
      <w:r w:rsidR="000D1D12">
        <w:rPr>
          <w:rFonts w:ascii="Arial" w:hAnsi="Arial" w:cs="Arial"/>
          <w:sz w:val="20"/>
          <w:szCs w:val="20"/>
        </w:rPr>
        <w:t>I Conferência Municipal</w:t>
      </w:r>
      <w:r w:rsidR="00D37B8E">
        <w:rPr>
          <w:rFonts w:ascii="Arial" w:hAnsi="Arial" w:cs="Arial"/>
          <w:sz w:val="20"/>
          <w:szCs w:val="20"/>
        </w:rPr>
        <w:t xml:space="preserve"> </w:t>
      </w:r>
      <w:r w:rsidR="00151D58" w:rsidRPr="00B9499D">
        <w:rPr>
          <w:rFonts w:ascii="Arial" w:hAnsi="Arial" w:cs="Arial"/>
          <w:sz w:val="20"/>
          <w:szCs w:val="20"/>
        </w:rPr>
        <w:t>dos Direitos da Pessoa Idosa e votar os encaminhamentos finais.</w:t>
      </w:r>
    </w:p>
    <w:p w:rsidR="00151D58" w:rsidRPr="00B9499D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151D58" w:rsidRPr="00B9499D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 xml:space="preserve">§ 1° - A manifestação e ou intervenção dos membros da Plenária ocorrerá mediante prévia inscrição </w:t>
      </w:r>
      <w:r w:rsidR="005E6F9D" w:rsidRPr="00B9499D">
        <w:rPr>
          <w:rFonts w:ascii="Arial" w:hAnsi="Arial" w:cs="Arial"/>
          <w:sz w:val="20"/>
          <w:szCs w:val="20"/>
        </w:rPr>
        <w:t>junto a</w:t>
      </w:r>
      <w:r w:rsidRPr="00B9499D">
        <w:rPr>
          <w:rFonts w:ascii="Arial" w:hAnsi="Arial" w:cs="Arial"/>
          <w:sz w:val="20"/>
          <w:szCs w:val="20"/>
        </w:rPr>
        <w:t xml:space="preserve"> mesa coordenadora.</w:t>
      </w:r>
    </w:p>
    <w:p w:rsidR="00151D58" w:rsidRPr="00B9499D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 xml:space="preserve">§ 2° - As decisões da Plenária serão todas por </w:t>
      </w:r>
      <w:r w:rsidR="005E6F9D" w:rsidRPr="00B9499D">
        <w:rPr>
          <w:rFonts w:ascii="Arial" w:hAnsi="Arial" w:cs="Arial"/>
          <w:sz w:val="20"/>
          <w:szCs w:val="20"/>
        </w:rPr>
        <w:t xml:space="preserve">voto direto da </w:t>
      </w:r>
      <w:r w:rsidRPr="00B9499D">
        <w:rPr>
          <w:rFonts w:ascii="Arial" w:hAnsi="Arial" w:cs="Arial"/>
          <w:sz w:val="20"/>
          <w:szCs w:val="20"/>
        </w:rPr>
        <w:t>maioria simples.</w:t>
      </w:r>
    </w:p>
    <w:p w:rsidR="00151D58" w:rsidRPr="00B9499D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§ 3° - Cada delegado terá direito a 1 (um) voto.</w:t>
      </w:r>
    </w:p>
    <w:p w:rsidR="00151D58" w:rsidRPr="00B9499D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§ 4°</w:t>
      </w:r>
      <w:r w:rsidR="0084437D" w:rsidRPr="00B9499D">
        <w:rPr>
          <w:rFonts w:ascii="Arial" w:hAnsi="Arial" w:cs="Arial"/>
          <w:sz w:val="20"/>
          <w:szCs w:val="20"/>
        </w:rPr>
        <w:t xml:space="preserve"> </w:t>
      </w:r>
      <w:r w:rsidRPr="00B9499D">
        <w:rPr>
          <w:rFonts w:ascii="Arial" w:hAnsi="Arial" w:cs="Arial"/>
          <w:sz w:val="20"/>
          <w:szCs w:val="20"/>
        </w:rPr>
        <w:t xml:space="preserve">- As votações na plenária serão feitas com a utilização do crachá </w:t>
      </w:r>
      <w:r w:rsidR="005E6F9D" w:rsidRPr="00B9499D">
        <w:rPr>
          <w:rFonts w:ascii="Arial" w:hAnsi="Arial" w:cs="Arial"/>
          <w:sz w:val="20"/>
          <w:szCs w:val="20"/>
        </w:rPr>
        <w:t>ou pasta da Conferencia</w:t>
      </w:r>
      <w:r w:rsidRPr="00B9499D">
        <w:rPr>
          <w:rFonts w:ascii="Arial" w:hAnsi="Arial" w:cs="Arial"/>
          <w:sz w:val="20"/>
          <w:szCs w:val="20"/>
        </w:rPr>
        <w:t>.</w:t>
      </w:r>
    </w:p>
    <w:p w:rsidR="00151D58" w:rsidRPr="00B9499D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151D58" w:rsidRPr="00B9499D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151D58" w:rsidRPr="00B9499D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b/>
          <w:sz w:val="20"/>
          <w:szCs w:val="20"/>
        </w:rPr>
        <w:t xml:space="preserve">Artigo </w:t>
      </w:r>
      <w:r w:rsidR="00DC35A4" w:rsidRPr="00B9499D">
        <w:rPr>
          <w:rFonts w:ascii="Arial" w:hAnsi="Arial" w:cs="Arial"/>
          <w:b/>
          <w:sz w:val="20"/>
          <w:szCs w:val="20"/>
        </w:rPr>
        <w:t>15</w:t>
      </w:r>
      <w:r w:rsidRPr="00B9499D">
        <w:rPr>
          <w:rFonts w:ascii="Arial" w:hAnsi="Arial" w:cs="Arial"/>
          <w:sz w:val="20"/>
          <w:szCs w:val="20"/>
        </w:rPr>
        <w:t xml:space="preserve"> - Os destaques terão a intervenção de </w:t>
      </w:r>
      <w:r w:rsidR="005E6F9D" w:rsidRPr="00B9499D">
        <w:rPr>
          <w:rFonts w:ascii="Arial" w:hAnsi="Arial" w:cs="Arial"/>
          <w:sz w:val="20"/>
          <w:szCs w:val="20"/>
        </w:rPr>
        <w:t xml:space="preserve">dois </w:t>
      </w:r>
      <w:r w:rsidRPr="00B9499D">
        <w:rPr>
          <w:rFonts w:ascii="Arial" w:hAnsi="Arial" w:cs="Arial"/>
          <w:sz w:val="20"/>
          <w:szCs w:val="20"/>
        </w:rPr>
        <w:t xml:space="preserve">participantes, sendo </w:t>
      </w:r>
      <w:r w:rsidR="005E6F9D" w:rsidRPr="00B9499D">
        <w:rPr>
          <w:rFonts w:ascii="Arial" w:hAnsi="Arial" w:cs="Arial"/>
          <w:sz w:val="20"/>
          <w:szCs w:val="20"/>
        </w:rPr>
        <w:t>01</w:t>
      </w:r>
      <w:r w:rsidRPr="00B9499D">
        <w:rPr>
          <w:rFonts w:ascii="Arial" w:hAnsi="Arial" w:cs="Arial"/>
          <w:sz w:val="20"/>
          <w:szCs w:val="20"/>
        </w:rPr>
        <w:t xml:space="preserve"> para a defesa e </w:t>
      </w:r>
      <w:r w:rsidR="005E6F9D" w:rsidRPr="00B9499D">
        <w:rPr>
          <w:rFonts w:ascii="Arial" w:hAnsi="Arial" w:cs="Arial"/>
          <w:sz w:val="20"/>
          <w:szCs w:val="20"/>
        </w:rPr>
        <w:t>01</w:t>
      </w:r>
      <w:r w:rsidRPr="00B9499D">
        <w:rPr>
          <w:rFonts w:ascii="Arial" w:hAnsi="Arial" w:cs="Arial"/>
          <w:sz w:val="20"/>
          <w:szCs w:val="20"/>
        </w:rPr>
        <w:t xml:space="preserve"> para encaminhamento em contrário.</w:t>
      </w:r>
    </w:p>
    <w:p w:rsidR="00151D58" w:rsidRPr="00B9499D" w:rsidRDefault="00151D58" w:rsidP="006A0419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:rsidR="00151D58" w:rsidRPr="00B9499D" w:rsidRDefault="00151D58" w:rsidP="006A0419">
      <w:pPr>
        <w:pStyle w:val="PargrafodaLista"/>
        <w:ind w:left="0" w:firstLine="708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§ 1º - Cada delegado terá até dois minutos para sua manifestação;</w:t>
      </w:r>
    </w:p>
    <w:p w:rsidR="00151D58" w:rsidRDefault="00151D58" w:rsidP="006A0419">
      <w:pPr>
        <w:pStyle w:val="PargrafodaLista"/>
        <w:ind w:left="0" w:firstLine="708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 xml:space="preserve">§ 2º - Os pontos que nenhum delegado solicitar destaque no momento da votação </w:t>
      </w:r>
      <w:r w:rsidR="005E6F9D" w:rsidRPr="00B9499D">
        <w:rPr>
          <w:rFonts w:ascii="Arial" w:hAnsi="Arial" w:cs="Arial"/>
          <w:sz w:val="20"/>
          <w:szCs w:val="20"/>
        </w:rPr>
        <w:t>será</w:t>
      </w:r>
      <w:r w:rsidRPr="00B9499D">
        <w:rPr>
          <w:rFonts w:ascii="Arial" w:hAnsi="Arial" w:cs="Arial"/>
          <w:sz w:val="20"/>
          <w:szCs w:val="20"/>
        </w:rPr>
        <w:t xml:space="preserve"> </w:t>
      </w:r>
      <w:r w:rsidR="005E6F9D" w:rsidRPr="00B9499D">
        <w:rPr>
          <w:rFonts w:ascii="Arial" w:hAnsi="Arial" w:cs="Arial"/>
          <w:sz w:val="20"/>
          <w:szCs w:val="20"/>
        </w:rPr>
        <w:t>considerado aprovado, por unanimidade, pela plenária final</w:t>
      </w:r>
      <w:r w:rsidRPr="00B9499D">
        <w:rPr>
          <w:rFonts w:ascii="Arial" w:hAnsi="Arial" w:cs="Arial"/>
          <w:sz w:val="20"/>
          <w:szCs w:val="20"/>
        </w:rPr>
        <w:t>.</w:t>
      </w:r>
    </w:p>
    <w:p w:rsidR="006A0419" w:rsidRDefault="006A0419" w:rsidP="006A0419">
      <w:pPr>
        <w:pStyle w:val="PargrafodaLista"/>
        <w:ind w:left="0" w:firstLine="708"/>
        <w:jc w:val="both"/>
        <w:rPr>
          <w:rFonts w:ascii="Arial" w:hAnsi="Arial" w:cs="Arial"/>
          <w:sz w:val="20"/>
          <w:szCs w:val="20"/>
        </w:rPr>
      </w:pPr>
    </w:p>
    <w:p w:rsidR="00177C81" w:rsidRPr="00B9499D" w:rsidRDefault="000D1D12" w:rsidP="000D1D12">
      <w:pPr>
        <w:pStyle w:val="PargrafodaLista"/>
        <w:tabs>
          <w:tab w:val="left" w:pos="6720"/>
        </w:tabs>
        <w:ind w:left="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51D58" w:rsidRPr="00B9499D" w:rsidRDefault="00151D58" w:rsidP="006A0419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CAPÍTULO IX</w:t>
      </w:r>
    </w:p>
    <w:p w:rsidR="00151D58" w:rsidRPr="00B9499D" w:rsidRDefault="00151D58" w:rsidP="006A0419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Das Disposições Finais</w:t>
      </w:r>
    </w:p>
    <w:p w:rsidR="00151D58" w:rsidRPr="00B9499D" w:rsidRDefault="00151D58" w:rsidP="006A0419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b/>
          <w:sz w:val="20"/>
          <w:szCs w:val="20"/>
        </w:rPr>
        <w:t xml:space="preserve">Artigo </w:t>
      </w:r>
      <w:r w:rsidR="00DC35A4" w:rsidRPr="00B9499D">
        <w:rPr>
          <w:rFonts w:ascii="Arial" w:hAnsi="Arial" w:cs="Arial"/>
          <w:b/>
          <w:sz w:val="20"/>
          <w:szCs w:val="20"/>
        </w:rPr>
        <w:t>16</w:t>
      </w:r>
      <w:r w:rsidRPr="00B9499D">
        <w:rPr>
          <w:rFonts w:ascii="Arial" w:hAnsi="Arial" w:cs="Arial"/>
          <w:sz w:val="20"/>
          <w:szCs w:val="20"/>
        </w:rPr>
        <w:t xml:space="preserve"> - Serão conferidos certificados </w:t>
      </w:r>
      <w:r w:rsidR="00177C81" w:rsidRPr="00B9499D">
        <w:rPr>
          <w:rFonts w:ascii="Arial" w:hAnsi="Arial" w:cs="Arial"/>
          <w:sz w:val="20"/>
          <w:szCs w:val="20"/>
        </w:rPr>
        <w:t xml:space="preserve">aos participantes da I Conferência Regionalizada </w:t>
      </w:r>
      <w:r w:rsidRPr="00B9499D">
        <w:rPr>
          <w:rFonts w:ascii="Arial" w:hAnsi="Arial" w:cs="Arial"/>
          <w:sz w:val="20"/>
          <w:szCs w:val="20"/>
        </w:rPr>
        <w:t>dos Direitos da Pessoa Idosa</w:t>
      </w:r>
      <w:r w:rsidR="00D26493" w:rsidRPr="00B9499D">
        <w:rPr>
          <w:rFonts w:ascii="Arial" w:hAnsi="Arial" w:cs="Arial"/>
          <w:sz w:val="20"/>
          <w:szCs w:val="20"/>
        </w:rPr>
        <w:t>.</w:t>
      </w:r>
    </w:p>
    <w:p w:rsidR="007B3D57" w:rsidRPr="00B9499D" w:rsidRDefault="00DC35A4" w:rsidP="006A0419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b/>
          <w:sz w:val="20"/>
          <w:szCs w:val="20"/>
        </w:rPr>
        <w:t>Artigo 17</w:t>
      </w:r>
      <w:r w:rsidR="00151D58" w:rsidRPr="00B9499D">
        <w:rPr>
          <w:rFonts w:ascii="Arial" w:hAnsi="Arial" w:cs="Arial"/>
          <w:sz w:val="20"/>
          <w:szCs w:val="20"/>
        </w:rPr>
        <w:t xml:space="preserve"> –</w:t>
      </w:r>
      <w:r w:rsidR="00ED1B99" w:rsidRPr="00B9499D">
        <w:rPr>
          <w:rFonts w:ascii="Arial" w:hAnsi="Arial" w:cs="Arial"/>
          <w:sz w:val="20"/>
          <w:szCs w:val="20"/>
        </w:rPr>
        <w:t xml:space="preserve"> </w:t>
      </w:r>
      <w:r w:rsidR="00151D58" w:rsidRPr="00B9499D">
        <w:rPr>
          <w:rFonts w:ascii="Arial" w:hAnsi="Arial" w:cs="Arial"/>
          <w:sz w:val="20"/>
          <w:szCs w:val="20"/>
        </w:rPr>
        <w:t>Os casos omissos serão resolvidos pela Comissão Organizadora</w:t>
      </w:r>
      <w:r w:rsidR="00A51DC7" w:rsidRPr="00B9499D">
        <w:rPr>
          <w:rFonts w:ascii="Arial" w:hAnsi="Arial" w:cs="Arial"/>
          <w:sz w:val="20"/>
          <w:szCs w:val="20"/>
        </w:rPr>
        <w:t>.</w:t>
      </w:r>
    </w:p>
    <w:p w:rsidR="001E60D8" w:rsidRPr="00B9499D" w:rsidRDefault="001E60D8" w:rsidP="006A0419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51D58" w:rsidRPr="00B9499D" w:rsidRDefault="00461F23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>.................................</w:t>
      </w:r>
      <w:r w:rsidR="006411E9" w:rsidRPr="00B9499D">
        <w:rPr>
          <w:rFonts w:ascii="Arial" w:hAnsi="Arial" w:cs="Arial"/>
          <w:sz w:val="20"/>
          <w:szCs w:val="20"/>
        </w:rPr>
        <w:t xml:space="preserve">, </w:t>
      </w:r>
      <w:r w:rsidRPr="00B9499D">
        <w:rPr>
          <w:rFonts w:ascii="Arial" w:hAnsi="Arial" w:cs="Arial"/>
          <w:sz w:val="20"/>
          <w:szCs w:val="20"/>
        </w:rPr>
        <w:t>..................</w:t>
      </w:r>
      <w:r w:rsidR="00151D58" w:rsidRPr="00B9499D">
        <w:rPr>
          <w:rFonts w:ascii="Arial" w:hAnsi="Arial" w:cs="Arial"/>
          <w:sz w:val="20"/>
          <w:szCs w:val="20"/>
        </w:rPr>
        <w:t xml:space="preserve">de </w:t>
      </w:r>
      <w:r w:rsidRPr="00B9499D">
        <w:rPr>
          <w:rFonts w:ascii="Arial" w:hAnsi="Arial" w:cs="Arial"/>
          <w:sz w:val="20"/>
          <w:szCs w:val="20"/>
        </w:rPr>
        <w:t>.................................</w:t>
      </w:r>
      <w:r w:rsidR="009928E7" w:rsidRPr="00B9499D">
        <w:rPr>
          <w:rFonts w:ascii="Arial" w:hAnsi="Arial" w:cs="Arial"/>
          <w:sz w:val="20"/>
          <w:szCs w:val="20"/>
        </w:rPr>
        <w:t xml:space="preserve"> </w:t>
      </w:r>
      <w:r w:rsidR="00151D58" w:rsidRPr="00B9499D">
        <w:rPr>
          <w:rFonts w:ascii="Arial" w:hAnsi="Arial" w:cs="Arial"/>
          <w:sz w:val="20"/>
          <w:szCs w:val="20"/>
        </w:rPr>
        <w:t>de 201</w:t>
      </w:r>
      <w:r w:rsidR="00D37B8E">
        <w:rPr>
          <w:rFonts w:ascii="Arial" w:hAnsi="Arial" w:cs="Arial"/>
          <w:sz w:val="20"/>
          <w:szCs w:val="20"/>
        </w:rPr>
        <w:t>9</w:t>
      </w:r>
      <w:r w:rsidR="00151D58" w:rsidRPr="00B9499D">
        <w:rPr>
          <w:rFonts w:ascii="Arial" w:hAnsi="Arial" w:cs="Arial"/>
          <w:sz w:val="20"/>
          <w:szCs w:val="20"/>
        </w:rPr>
        <w:t>.</w:t>
      </w:r>
    </w:p>
    <w:p w:rsidR="00151D58" w:rsidRPr="00B9499D" w:rsidRDefault="00151D58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40277" w:rsidRDefault="00240277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E60D8" w:rsidRPr="00B9499D" w:rsidRDefault="00151D58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9499D">
        <w:rPr>
          <w:rFonts w:ascii="Arial" w:hAnsi="Arial" w:cs="Arial"/>
          <w:sz w:val="20"/>
          <w:szCs w:val="20"/>
        </w:rPr>
        <w:t xml:space="preserve">Plenária da </w:t>
      </w:r>
      <w:r w:rsidR="00D37B8E">
        <w:rPr>
          <w:rFonts w:ascii="Arial" w:hAnsi="Arial" w:cs="Arial"/>
          <w:sz w:val="20"/>
          <w:szCs w:val="20"/>
        </w:rPr>
        <w:t>I</w:t>
      </w:r>
      <w:r w:rsidRPr="00B9499D">
        <w:rPr>
          <w:rFonts w:ascii="Arial" w:hAnsi="Arial" w:cs="Arial"/>
          <w:sz w:val="20"/>
          <w:szCs w:val="20"/>
        </w:rPr>
        <w:t xml:space="preserve"> Conferência </w:t>
      </w:r>
      <w:r w:rsidR="00851FA3" w:rsidRPr="00B9499D">
        <w:rPr>
          <w:rFonts w:ascii="Arial" w:hAnsi="Arial" w:cs="Arial"/>
          <w:sz w:val="20"/>
          <w:szCs w:val="20"/>
        </w:rPr>
        <w:t>Regional</w:t>
      </w:r>
      <w:r w:rsidR="001E60D8" w:rsidRPr="00B9499D">
        <w:rPr>
          <w:rFonts w:ascii="Arial" w:hAnsi="Arial" w:cs="Arial"/>
          <w:sz w:val="20"/>
          <w:szCs w:val="20"/>
        </w:rPr>
        <w:t xml:space="preserve"> da Pessoa Idosa </w:t>
      </w:r>
    </w:p>
    <w:p w:rsidR="00151D58" w:rsidRPr="00B9499D" w:rsidRDefault="00461F23" w:rsidP="006A041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9499D">
        <w:rPr>
          <w:rFonts w:ascii="Arial" w:hAnsi="Arial" w:cs="Arial"/>
          <w:sz w:val="20"/>
          <w:szCs w:val="20"/>
        </w:rPr>
        <w:t xml:space="preserve"> Município </w:t>
      </w:r>
      <w:r w:rsidR="001E60D8" w:rsidRPr="00B9499D">
        <w:rPr>
          <w:rFonts w:ascii="Arial" w:hAnsi="Arial" w:cs="Arial"/>
          <w:sz w:val="20"/>
          <w:szCs w:val="20"/>
        </w:rPr>
        <w:t xml:space="preserve">Polo </w:t>
      </w:r>
      <w:r w:rsidR="00D37B8E">
        <w:rPr>
          <w:rFonts w:ascii="Arial" w:hAnsi="Arial" w:cs="Arial"/>
          <w:sz w:val="20"/>
          <w:szCs w:val="20"/>
        </w:rPr>
        <w:t>INHUMAS</w:t>
      </w:r>
    </w:p>
    <w:p w:rsidR="00151D58" w:rsidRPr="00B9499D" w:rsidRDefault="00151D58" w:rsidP="006A0419">
      <w:pPr>
        <w:spacing w:line="276" w:lineRule="auto"/>
        <w:ind w:left="-709"/>
        <w:rPr>
          <w:sz w:val="20"/>
          <w:szCs w:val="20"/>
        </w:rPr>
      </w:pPr>
    </w:p>
    <w:sectPr w:rsidR="00151D58" w:rsidRPr="00B9499D" w:rsidSect="00016357">
      <w:headerReference w:type="default" r:id="rId7"/>
      <w:pgSz w:w="11906" w:h="16838"/>
      <w:pgMar w:top="-298" w:right="1133" w:bottom="851" w:left="851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068" w:rsidRDefault="00005068" w:rsidP="00ED6B77">
      <w:r>
        <w:separator/>
      </w:r>
    </w:p>
  </w:endnote>
  <w:endnote w:type="continuationSeparator" w:id="0">
    <w:p w:rsidR="00005068" w:rsidRDefault="00005068" w:rsidP="00ED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068" w:rsidRDefault="00005068" w:rsidP="00ED6B77">
      <w:r>
        <w:separator/>
      </w:r>
    </w:p>
  </w:footnote>
  <w:footnote w:type="continuationSeparator" w:id="0">
    <w:p w:rsidR="00005068" w:rsidRDefault="00005068" w:rsidP="00ED6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B68" w:rsidRDefault="00783B68" w:rsidP="00783B68">
    <w:pPr>
      <w:spacing w:line="259" w:lineRule="auto"/>
      <w:ind w:left="118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2469116" wp14:editId="5838B6F5">
          <wp:simplePos x="0" y="0"/>
          <wp:positionH relativeFrom="column">
            <wp:posOffset>662940</wp:posOffset>
          </wp:positionH>
          <wp:positionV relativeFrom="paragraph">
            <wp:posOffset>-249555</wp:posOffset>
          </wp:positionV>
          <wp:extent cx="504190" cy="5143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8DEDC4D" wp14:editId="68B63CC7">
          <wp:simplePos x="0" y="0"/>
          <wp:positionH relativeFrom="column">
            <wp:posOffset>4220845</wp:posOffset>
          </wp:positionH>
          <wp:positionV relativeFrom="paragraph">
            <wp:posOffset>-276860</wp:posOffset>
          </wp:positionV>
          <wp:extent cx="829945" cy="830580"/>
          <wp:effectExtent l="0" t="0" r="8255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35E6335" wp14:editId="6710C192">
          <wp:simplePos x="0" y="0"/>
          <wp:positionH relativeFrom="margin">
            <wp:posOffset>2054225</wp:posOffset>
          </wp:positionH>
          <wp:positionV relativeFrom="paragraph">
            <wp:posOffset>-182880</wp:posOffset>
          </wp:positionV>
          <wp:extent cx="1545590" cy="647700"/>
          <wp:effectExtent l="0" t="0" r="0" b="0"/>
          <wp:wrapNone/>
          <wp:docPr id="3" name="Imagem 3" descr="Prefeitura Municipal de Inhumas – 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eitura Municipal de Inhumas – 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3B68" w:rsidRDefault="00783B68" w:rsidP="00783B68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EC7287" wp14:editId="01F29C2F">
          <wp:simplePos x="0" y="0"/>
          <wp:positionH relativeFrom="column">
            <wp:posOffset>374015</wp:posOffset>
          </wp:positionH>
          <wp:positionV relativeFrom="paragraph">
            <wp:posOffset>86995</wp:posOffset>
          </wp:positionV>
          <wp:extent cx="1047750" cy="26797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3B68" w:rsidRDefault="00783B68" w:rsidP="00783B68">
    <w:pPr>
      <w:spacing w:line="276" w:lineRule="auto"/>
      <w:jc w:val="center"/>
      <w:rPr>
        <w:rFonts w:ascii="Arial" w:hAnsi="Arial" w:cs="Arial"/>
        <w:sz w:val="20"/>
        <w:szCs w:val="20"/>
      </w:rPr>
    </w:pPr>
  </w:p>
  <w:p w:rsidR="00783B68" w:rsidRDefault="00783B68" w:rsidP="00783B68">
    <w:pPr>
      <w:spacing w:line="276" w:lineRule="auto"/>
      <w:jc w:val="center"/>
      <w:rPr>
        <w:rFonts w:ascii="Arial" w:hAnsi="Arial" w:cs="Arial"/>
        <w:sz w:val="20"/>
        <w:szCs w:val="20"/>
      </w:rPr>
    </w:pPr>
  </w:p>
  <w:p w:rsidR="00783B68" w:rsidRDefault="00783B68" w:rsidP="00783B68">
    <w:pPr>
      <w:spacing w:line="276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1ª </w:t>
    </w:r>
    <w:r w:rsidRPr="00B9499D">
      <w:rPr>
        <w:rFonts w:ascii="Arial" w:hAnsi="Arial" w:cs="Arial"/>
        <w:sz w:val="20"/>
        <w:szCs w:val="20"/>
      </w:rPr>
      <w:t xml:space="preserve">CONFERÊNCIA REGIONAL DOS DIREITOS DA PESSOA IDOSA </w:t>
    </w:r>
    <w:r>
      <w:rPr>
        <w:rFonts w:ascii="Arial" w:hAnsi="Arial" w:cs="Arial"/>
        <w:sz w:val="20"/>
        <w:szCs w:val="20"/>
      </w:rPr>
      <w:t xml:space="preserve">– INHUMAS /GOIÀS </w:t>
    </w:r>
  </w:p>
  <w:p w:rsidR="00783B68" w:rsidRPr="00B9499D" w:rsidRDefault="00783B68" w:rsidP="00783B68">
    <w:pPr>
      <w:spacing w:line="276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ARAÇU, BRAZABRANTES, </w:t>
    </w:r>
    <w:proofErr w:type="gramStart"/>
    <w:r>
      <w:rPr>
        <w:rFonts w:ascii="Arial" w:hAnsi="Arial" w:cs="Arial"/>
        <w:sz w:val="20"/>
        <w:szCs w:val="20"/>
      </w:rPr>
      <w:t>CATURAÍ,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ITAUÇU E SANTA ROSA</w:t>
    </w:r>
    <w:proofErr w:type="gramEnd"/>
    <w:r>
      <w:rPr>
        <w:rFonts w:ascii="Arial" w:hAnsi="Arial" w:cs="Arial"/>
        <w:sz w:val="20"/>
        <w:szCs w:val="20"/>
      </w:rPr>
      <w:t>.</w:t>
    </w:r>
  </w:p>
  <w:p w:rsidR="00783B68" w:rsidRPr="00785E5B" w:rsidRDefault="00783B68" w:rsidP="00783B68">
    <w:pPr>
      <w:ind w:left="122"/>
      <w:jc w:val="center"/>
      <w:rPr>
        <w:sz w:val="18"/>
      </w:rPr>
    </w:pPr>
  </w:p>
  <w:p w:rsidR="00783B68" w:rsidRDefault="00783B68" w:rsidP="00783B68">
    <w:pPr>
      <w:tabs>
        <w:tab w:val="left" w:pos="1005"/>
      </w:tabs>
      <w:ind w:left="122"/>
    </w:pP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0154F"/>
    <w:multiLevelType w:val="hybridMultilevel"/>
    <w:tmpl w:val="66DEC19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89C133A"/>
    <w:multiLevelType w:val="hybridMultilevel"/>
    <w:tmpl w:val="71DEB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D16CC"/>
    <w:multiLevelType w:val="hybridMultilevel"/>
    <w:tmpl w:val="AF643A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5FF4"/>
    <w:multiLevelType w:val="hybridMultilevel"/>
    <w:tmpl w:val="B0846A6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5790042"/>
    <w:multiLevelType w:val="hybridMultilevel"/>
    <w:tmpl w:val="22D494EE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B4E18A9"/>
    <w:multiLevelType w:val="hybridMultilevel"/>
    <w:tmpl w:val="82B6F08A"/>
    <w:lvl w:ilvl="0" w:tplc="1C28933A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58"/>
    <w:rsid w:val="00005068"/>
    <w:rsid w:val="00016357"/>
    <w:rsid w:val="0002653A"/>
    <w:rsid w:val="000440BE"/>
    <w:rsid w:val="0007252F"/>
    <w:rsid w:val="00073077"/>
    <w:rsid w:val="000A2189"/>
    <w:rsid w:val="000A7F87"/>
    <w:rsid w:val="000C1E7F"/>
    <w:rsid w:val="000C33B6"/>
    <w:rsid w:val="000D11B1"/>
    <w:rsid w:val="000D1D12"/>
    <w:rsid w:val="000F76E5"/>
    <w:rsid w:val="00102939"/>
    <w:rsid w:val="00104076"/>
    <w:rsid w:val="0010587F"/>
    <w:rsid w:val="00124E09"/>
    <w:rsid w:val="0014042D"/>
    <w:rsid w:val="00151D58"/>
    <w:rsid w:val="0015562D"/>
    <w:rsid w:val="0016758C"/>
    <w:rsid w:val="00171616"/>
    <w:rsid w:val="00177C81"/>
    <w:rsid w:val="001862DE"/>
    <w:rsid w:val="00187DE7"/>
    <w:rsid w:val="0019088F"/>
    <w:rsid w:val="001B1DA3"/>
    <w:rsid w:val="001B2198"/>
    <w:rsid w:val="001B4265"/>
    <w:rsid w:val="001D58F7"/>
    <w:rsid w:val="001E0B7D"/>
    <w:rsid w:val="001E22B4"/>
    <w:rsid w:val="001E60D8"/>
    <w:rsid w:val="001F2040"/>
    <w:rsid w:val="002158AE"/>
    <w:rsid w:val="002248E8"/>
    <w:rsid w:val="002329DE"/>
    <w:rsid w:val="002373FD"/>
    <w:rsid w:val="00240277"/>
    <w:rsid w:val="0029469F"/>
    <w:rsid w:val="002A0F57"/>
    <w:rsid w:val="002B1A9B"/>
    <w:rsid w:val="002B5C37"/>
    <w:rsid w:val="002C1662"/>
    <w:rsid w:val="002F4011"/>
    <w:rsid w:val="00304106"/>
    <w:rsid w:val="00315558"/>
    <w:rsid w:val="0034771D"/>
    <w:rsid w:val="00375DD4"/>
    <w:rsid w:val="00381CAE"/>
    <w:rsid w:val="00392F2A"/>
    <w:rsid w:val="003D775A"/>
    <w:rsid w:val="003E535F"/>
    <w:rsid w:val="003F193F"/>
    <w:rsid w:val="00412CF8"/>
    <w:rsid w:val="00430559"/>
    <w:rsid w:val="00446A32"/>
    <w:rsid w:val="00446F88"/>
    <w:rsid w:val="00461F23"/>
    <w:rsid w:val="004A7839"/>
    <w:rsid w:val="004C6355"/>
    <w:rsid w:val="004D0229"/>
    <w:rsid w:val="004D077A"/>
    <w:rsid w:val="004D70D0"/>
    <w:rsid w:val="004E0DCA"/>
    <w:rsid w:val="004F2F58"/>
    <w:rsid w:val="00550E62"/>
    <w:rsid w:val="005A47FA"/>
    <w:rsid w:val="005A6C77"/>
    <w:rsid w:val="005E6F9D"/>
    <w:rsid w:val="006228C0"/>
    <w:rsid w:val="006255FD"/>
    <w:rsid w:val="00637068"/>
    <w:rsid w:val="006411E9"/>
    <w:rsid w:val="006473F9"/>
    <w:rsid w:val="00675FBE"/>
    <w:rsid w:val="006A0419"/>
    <w:rsid w:val="006A5F5E"/>
    <w:rsid w:val="006B2B60"/>
    <w:rsid w:val="006C6391"/>
    <w:rsid w:val="006D160D"/>
    <w:rsid w:val="006E4F4F"/>
    <w:rsid w:val="00713CB5"/>
    <w:rsid w:val="00727F4F"/>
    <w:rsid w:val="00731E7D"/>
    <w:rsid w:val="0073776C"/>
    <w:rsid w:val="007554EC"/>
    <w:rsid w:val="00762136"/>
    <w:rsid w:val="00782D23"/>
    <w:rsid w:val="00783B68"/>
    <w:rsid w:val="007A52A9"/>
    <w:rsid w:val="007B3D57"/>
    <w:rsid w:val="007D5FCF"/>
    <w:rsid w:val="00807F36"/>
    <w:rsid w:val="008162E6"/>
    <w:rsid w:val="00840F06"/>
    <w:rsid w:val="00842076"/>
    <w:rsid w:val="0084437D"/>
    <w:rsid w:val="00845372"/>
    <w:rsid w:val="00851FA3"/>
    <w:rsid w:val="00855345"/>
    <w:rsid w:val="0087121A"/>
    <w:rsid w:val="008A1AEF"/>
    <w:rsid w:val="008C34A9"/>
    <w:rsid w:val="008D2A78"/>
    <w:rsid w:val="008D6BAF"/>
    <w:rsid w:val="008E1E8F"/>
    <w:rsid w:val="008F4863"/>
    <w:rsid w:val="008F6C85"/>
    <w:rsid w:val="00917D7C"/>
    <w:rsid w:val="0095055A"/>
    <w:rsid w:val="009928E7"/>
    <w:rsid w:val="009B0B5A"/>
    <w:rsid w:val="009B1B48"/>
    <w:rsid w:val="009C1300"/>
    <w:rsid w:val="009D4D1D"/>
    <w:rsid w:val="00A03167"/>
    <w:rsid w:val="00A25898"/>
    <w:rsid w:val="00A43296"/>
    <w:rsid w:val="00A51DC7"/>
    <w:rsid w:val="00A848D2"/>
    <w:rsid w:val="00AE1C1C"/>
    <w:rsid w:val="00B063BE"/>
    <w:rsid w:val="00B07C74"/>
    <w:rsid w:val="00B44125"/>
    <w:rsid w:val="00B9499D"/>
    <w:rsid w:val="00BC3F83"/>
    <w:rsid w:val="00BC6355"/>
    <w:rsid w:val="00BD3E45"/>
    <w:rsid w:val="00C066F7"/>
    <w:rsid w:val="00C16161"/>
    <w:rsid w:val="00C41E7A"/>
    <w:rsid w:val="00C430C1"/>
    <w:rsid w:val="00C4634F"/>
    <w:rsid w:val="00C87276"/>
    <w:rsid w:val="00C9748F"/>
    <w:rsid w:val="00CD32BE"/>
    <w:rsid w:val="00CF06D4"/>
    <w:rsid w:val="00D0238E"/>
    <w:rsid w:val="00D1268E"/>
    <w:rsid w:val="00D16E64"/>
    <w:rsid w:val="00D20360"/>
    <w:rsid w:val="00D26493"/>
    <w:rsid w:val="00D335A9"/>
    <w:rsid w:val="00D37B8E"/>
    <w:rsid w:val="00D44E19"/>
    <w:rsid w:val="00D57BC3"/>
    <w:rsid w:val="00D6387B"/>
    <w:rsid w:val="00D84EB7"/>
    <w:rsid w:val="00DA06D7"/>
    <w:rsid w:val="00DA2AA3"/>
    <w:rsid w:val="00DC35A4"/>
    <w:rsid w:val="00DF2901"/>
    <w:rsid w:val="00E255B1"/>
    <w:rsid w:val="00E41495"/>
    <w:rsid w:val="00E42A28"/>
    <w:rsid w:val="00E769A0"/>
    <w:rsid w:val="00E911A6"/>
    <w:rsid w:val="00E91747"/>
    <w:rsid w:val="00EB4D35"/>
    <w:rsid w:val="00EC6063"/>
    <w:rsid w:val="00ED1B99"/>
    <w:rsid w:val="00ED4701"/>
    <w:rsid w:val="00ED6B77"/>
    <w:rsid w:val="00EE3A64"/>
    <w:rsid w:val="00F14E0D"/>
    <w:rsid w:val="00F41931"/>
    <w:rsid w:val="00F541C2"/>
    <w:rsid w:val="00F57E22"/>
    <w:rsid w:val="00F760CD"/>
    <w:rsid w:val="00FA2921"/>
    <w:rsid w:val="00FA7DEF"/>
    <w:rsid w:val="00FD40A8"/>
    <w:rsid w:val="00FD7D4F"/>
    <w:rsid w:val="00FE1BEE"/>
    <w:rsid w:val="00FE5121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382AE9-10DF-4CC0-B332-731C4B5F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D5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51D58"/>
    <w:pPr>
      <w:keepNext/>
      <w:spacing w:before="240" w:after="240"/>
      <w:outlineLvl w:val="1"/>
    </w:pPr>
    <w:rPr>
      <w:rFonts w:ascii="Arial" w:hAnsi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51D58"/>
    <w:rPr>
      <w:rFonts w:ascii="Arial" w:eastAsia="Times New Roman" w:hAnsi="Arial" w:cs="Times New Roman"/>
      <w:b/>
      <w:bCs/>
      <w:szCs w:val="24"/>
      <w:lang w:eastAsia="pt-BR"/>
    </w:rPr>
  </w:style>
  <w:style w:type="paragraph" w:customStyle="1" w:styleId="Default">
    <w:name w:val="Default"/>
    <w:link w:val="DefaultChar"/>
    <w:rsid w:val="00151D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rsid w:val="00151D58"/>
    <w:rPr>
      <w:color w:val="0000FF"/>
      <w:u w:val="single"/>
    </w:rPr>
  </w:style>
  <w:style w:type="paragraph" w:styleId="PargrafodaLista">
    <w:name w:val="List Paragraph"/>
    <w:basedOn w:val="Normal"/>
    <w:qFormat/>
    <w:rsid w:val="00151D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efaultChar">
    <w:name w:val="Default Char"/>
    <w:basedOn w:val="Fontepargpadro"/>
    <w:link w:val="Default"/>
    <w:rsid w:val="00151D58"/>
    <w:rPr>
      <w:rFonts w:ascii="Times New Roman" w:eastAsia="Times New Roman" w:hAnsi="Times New Roman"/>
      <w:color w:val="000000"/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ED6B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6B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D6B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6B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">
    <w:name w:val="Parágrafo"/>
    <w:basedOn w:val="Default"/>
    <w:link w:val="PargrafoChar"/>
    <w:rsid w:val="002A0F57"/>
    <w:pPr>
      <w:spacing w:after="120" w:line="288" w:lineRule="auto"/>
      <w:jc w:val="both"/>
    </w:pPr>
    <w:rPr>
      <w:rFonts w:ascii="Arial" w:hAnsi="Arial"/>
      <w:lang w:val="x-none" w:eastAsia="x-none"/>
    </w:rPr>
  </w:style>
  <w:style w:type="character" w:customStyle="1" w:styleId="PargrafoChar">
    <w:name w:val="Parágrafo Char"/>
    <w:link w:val="Pargrafo"/>
    <w:rsid w:val="002A0F57"/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1053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carmencita marcia balestra</cp:lastModifiedBy>
  <cp:revision>3</cp:revision>
  <cp:lastPrinted>2015-07-22T11:14:00Z</cp:lastPrinted>
  <dcterms:created xsi:type="dcterms:W3CDTF">2019-01-07T23:19:00Z</dcterms:created>
  <dcterms:modified xsi:type="dcterms:W3CDTF">2019-02-17T13:43:00Z</dcterms:modified>
</cp:coreProperties>
</file>