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2908C" w14:textId="77777777" w:rsidR="00AF58A2" w:rsidRPr="006E4376" w:rsidRDefault="00AF58A2" w:rsidP="00AF58A2">
      <w:pPr>
        <w:jc w:val="center"/>
        <w:rPr>
          <w:b/>
          <w:bCs/>
          <w:sz w:val="40"/>
          <w:szCs w:val="40"/>
        </w:rPr>
      </w:pPr>
      <w:r w:rsidRPr="006E4376">
        <w:rPr>
          <w:b/>
          <w:bCs/>
          <w:sz w:val="40"/>
          <w:szCs w:val="40"/>
        </w:rPr>
        <w:t>Legislação</w:t>
      </w:r>
      <w:r>
        <w:rPr>
          <w:b/>
          <w:bCs/>
          <w:sz w:val="40"/>
          <w:szCs w:val="40"/>
        </w:rPr>
        <w:t xml:space="preserve"> – BASE LEGAL</w:t>
      </w:r>
    </w:p>
    <w:p w14:paraId="7640200D" w14:textId="77777777" w:rsidR="00AF58A2" w:rsidRDefault="00AF58A2" w:rsidP="00AF58A2">
      <w:pPr>
        <w:shd w:val="clear" w:color="auto" w:fill="FFFFFF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br/>
        <w:t>1) Estatuto do Idoso - </w:t>
      </w:r>
      <w:hyperlink r:id="rId5" w:tgtFrame="_blank" w:history="1">
        <w:r>
          <w:rPr>
            <w:rStyle w:val="Hyperlink"/>
            <w:rFonts w:ascii="Verdana" w:hAnsi="Verdana"/>
            <w:color w:val="000080"/>
            <w:sz w:val="25"/>
            <w:szCs w:val="25"/>
          </w:rPr>
          <w:t>(Lei 10.741/2003)</w:t>
        </w:r>
        <w:r>
          <w:rPr>
            <w:rFonts w:ascii="Verdana" w:hAnsi="Verdana"/>
            <w:color w:val="000080"/>
            <w:sz w:val="25"/>
            <w:szCs w:val="25"/>
          </w:rPr>
          <w:br/>
        </w:r>
      </w:hyperlink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  <w:t>2) Regimento Interno do Fundo Municipal do Idoso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  <w:t xml:space="preserve">3) Lei de Criação do </w:t>
      </w:r>
      <w:r w:rsidRPr="006E4376">
        <w:rPr>
          <w:rFonts w:ascii="Verdana" w:hAnsi="Verdana"/>
          <w:color w:val="000000"/>
          <w:sz w:val="25"/>
          <w:szCs w:val="25"/>
          <w:highlight w:val="yellow"/>
        </w:rPr>
        <w:t>Fundo Municipal do Idoso e Decreto</w:t>
      </w:r>
      <w:r>
        <w:rPr>
          <w:rFonts w:ascii="Verdana" w:hAnsi="Verdana"/>
          <w:color w:val="000000"/>
          <w:sz w:val="25"/>
          <w:szCs w:val="25"/>
        </w:rPr>
        <w:t>  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  <w:t>4) Marco Regulatório das Organizações da Sociedade Civil - </w:t>
      </w:r>
      <w:hyperlink r:id="rId6" w:tgtFrame="_blank" w:history="1">
        <w:r>
          <w:rPr>
            <w:rStyle w:val="Hyperlink"/>
            <w:rFonts w:ascii="Verdana" w:hAnsi="Verdana"/>
            <w:color w:val="000080"/>
            <w:sz w:val="25"/>
            <w:szCs w:val="25"/>
          </w:rPr>
          <w:t>(Lei 13.019/2014)</w:t>
        </w:r>
      </w:hyperlink>
    </w:p>
    <w:p w14:paraId="151A80B8" w14:textId="77777777" w:rsidR="00AF58A2" w:rsidRDefault="00AF58A2" w:rsidP="00AF58A2"/>
    <w:p w14:paraId="34C8DF32" w14:textId="77777777" w:rsidR="00AF58A2" w:rsidRPr="006E4376" w:rsidRDefault="00AF58A2" w:rsidP="00AF58A2">
      <w:r>
        <w:t xml:space="preserve">5 </w:t>
      </w:r>
      <w:r w:rsidRPr="006E4376">
        <w:t xml:space="preserve">) </w:t>
      </w:r>
      <w:hyperlink r:id="rId7" w:tgtFrame="_blank" w:history="1">
        <w:r>
          <w:rPr>
            <w:rStyle w:val="Hyperlink"/>
          </w:rPr>
          <w:t>L</w:t>
        </w:r>
        <w:r w:rsidRPr="006E4376">
          <w:rPr>
            <w:rStyle w:val="Hyperlink"/>
          </w:rPr>
          <w:t>ei 12.213/2010</w:t>
        </w:r>
      </w:hyperlink>
      <w:r w:rsidRPr="006E4376">
        <w:t xml:space="preserve"> </w:t>
      </w:r>
      <w:hyperlink r:id="rId8" w:history="1">
        <w:r w:rsidRPr="006E4376">
          <w:rPr>
            <w:rStyle w:val="Hyperlink"/>
          </w:rPr>
          <w:t> de 20 de janeiro de 2010.</w:t>
        </w:r>
      </w:hyperlink>
      <w:r w:rsidRPr="006E4376">
        <w:t>Institui o fundo nacional do idoso e autoriza deduzir do imposto de renda devido pelas pessoas físicas e jurídicas as doações efetuadas aos fundos municipais, estaduais e nacional do idoso; e altera a lei no 9.250, de 26 de dezembro de 1995.</w:t>
      </w:r>
    </w:p>
    <w:p w14:paraId="19275E87" w14:textId="77777777" w:rsidR="00AF58A2" w:rsidRPr="006E4376" w:rsidRDefault="00AF58A2" w:rsidP="00AF58A2"/>
    <w:p w14:paraId="1A9E8081" w14:textId="77777777" w:rsidR="00EF02CF" w:rsidRDefault="00AF58A2" w:rsidP="00AF58A2">
      <w:pPr>
        <w:rPr>
          <w:rStyle w:val="Hyperlink"/>
        </w:rPr>
      </w:pPr>
      <w:r>
        <w:t xml:space="preserve">6) </w:t>
      </w:r>
      <w:hyperlink r:id="rId9" w:tgtFrame="_blank" w:history="1">
        <w:r w:rsidRPr="006E4376">
          <w:rPr>
            <w:rStyle w:val="Hyperlink"/>
          </w:rPr>
          <w:t>Instrução Normativa RFB nº 1.131/2011 - Pessoa Física</w:t>
        </w:r>
      </w:hyperlink>
    </w:p>
    <w:p w14:paraId="213E4A86" w14:textId="77777777" w:rsidR="00EF02CF" w:rsidRDefault="00EF02CF" w:rsidP="00AF58A2">
      <w:pPr>
        <w:rPr>
          <w:rStyle w:val="Hyperlink"/>
        </w:rPr>
      </w:pPr>
    </w:p>
    <w:p w14:paraId="203B51F2" w14:textId="77777777" w:rsidR="00EF02CF" w:rsidRDefault="00EF02CF" w:rsidP="00AF58A2">
      <w:pPr>
        <w:rPr>
          <w:rStyle w:val="Hyperlink"/>
        </w:rPr>
      </w:pPr>
    </w:p>
    <w:p w14:paraId="4D616EC9" w14:textId="77777777" w:rsidR="00EF02CF" w:rsidRDefault="00EF02CF" w:rsidP="00AF58A2">
      <w:pPr>
        <w:rPr>
          <w:rStyle w:val="Hyperlink"/>
        </w:rPr>
      </w:pPr>
    </w:p>
    <w:p w14:paraId="1EE461DA" w14:textId="77777777" w:rsidR="00EF02CF" w:rsidRDefault="00EF02CF" w:rsidP="00AF58A2">
      <w:pPr>
        <w:rPr>
          <w:rStyle w:val="Hyperlink"/>
        </w:rPr>
      </w:pPr>
    </w:p>
    <w:p w14:paraId="7420D488" w14:textId="77777777" w:rsidR="00EF02CF" w:rsidRDefault="00EF02CF" w:rsidP="00AF58A2">
      <w:pPr>
        <w:rPr>
          <w:rStyle w:val="Hyperlink"/>
        </w:rPr>
      </w:pPr>
    </w:p>
    <w:p w14:paraId="7E31C33B" w14:textId="77777777" w:rsidR="00EF02CF" w:rsidRDefault="00EF02CF" w:rsidP="00AF58A2">
      <w:pPr>
        <w:rPr>
          <w:rStyle w:val="Hyperlink"/>
        </w:rPr>
      </w:pPr>
    </w:p>
    <w:p w14:paraId="7CB46FA7" w14:textId="77777777" w:rsidR="00EF02CF" w:rsidRDefault="00EF02CF" w:rsidP="00AF58A2">
      <w:pPr>
        <w:rPr>
          <w:rStyle w:val="Hyperlink"/>
        </w:rPr>
      </w:pPr>
    </w:p>
    <w:p w14:paraId="0ECB22F7" w14:textId="77777777" w:rsidR="00EF02CF" w:rsidRDefault="00EF02CF" w:rsidP="00AF58A2">
      <w:pPr>
        <w:rPr>
          <w:rStyle w:val="Hyperlink"/>
        </w:rPr>
      </w:pPr>
    </w:p>
    <w:p w14:paraId="50E3100E" w14:textId="77777777" w:rsidR="00EF02CF" w:rsidRDefault="00EF02CF" w:rsidP="00AF58A2">
      <w:pPr>
        <w:rPr>
          <w:rStyle w:val="Hyperlink"/>
        </w:rPr>
      </w:pPr>
    </w:p>
    <w:p w14:paraId="3D2EA96F" w14:textId="77777777" w:rsidR="00EF02CF" w:rsidRDefault="00EF02CF" w:rsidP="00AF58A2">
      <w:pPr>
        <w:rPr>
          <w:rStyle w:val="Hyperlink"/>
        </w:rPr>
      </w:pPr>
    </w:p>
    <w:p w14:paraId="67038C2A" w14:textId="77777777" w:rsidR="00EF02CF" w:rsidRDefault="00EF02CF" w:rsidP="00AF58A2">
      <w:pPr>
        <w:rPr>
          <w:rStyle w:val="Hyperlink"/>
        </w:rPr>
      </w:pPr>
    </w:p>
    <w:p w14:paraId="3D6E44D5" w14:textId="77777777" w:rsidR="00EF02CF" w:rsidRDefault="00EF02CF" w:rsidP="00AF58A2">
      <w:pPr>
        <w:rPr>
          <w:rStyle w:val="Hyperlink"/>
        </w:rPr>
      </w:pPr>
    </w:p>
    <w:p w14:paraId="7CEE6713" w14:textId="77777777" w:rsidR="00EF02CF" w:rsidRDefault="00EF02CF" w:rsidP="00AF58A2">
      <w:pPr>
        <w:rPr>
          <w:rStyle w:val="Hyperlink"/>
        </w:rPr>
      </w:pPr>
    </w:p>
    <w:p w14:paraId="3DFA5DB2" w14:textId="77777777" w:rsidR="00EF02CF" w:rsidRDefault="00EF02CF" w:rsidP="00AF58A2">
      <w:pPr>
        <w:rPr>
          <w:rStyle w:val="Hyperlink"/>
        </w:rPr>
      </w:pPr>
    </w:p>
    <w:p w14:paraId="37099727" w14:textId="77777777" w:rsidR="00EF02CF" w:rsidRDefault="00EF02CF" w:rsidP="00AF58A2">
      <w:pPr>
        <w:rPr>
          <w:rStyle w:val="Hyperlink"/>
        </w:rPr>
      </w:pPr>
    </w:p>
    <w:p w14:paraId="28E7D2B0" w14:textId="77777777" w:rsidR="00EF02CF" w:rsidRDefault="00EF02CF" w:rsidP="00AF58A2">
      <w:pPr>
        <w:rPr>
          <w:rStyle w:val="Hyperlink"/>
        </w:rPr>
      </w:pPr>
    </w:p>
    <w:p w14:paraId="3AF171DB" w14:textId="77777777" w:rsidR="00EF02CF" w:rsidRDefault="00EF02CF" w:rsidP="00AF58A2">
      <w:pPr>
        <w:rPr>
          <w:rStyle w:val="Hyperlink"/>
        </w:rPr>
      </w:pPr>
    </w:p>
    <w:p w14:paraId="1916D29A" w14:textId="77777777" w:rsidR="00EF02CF" w:rsidRDefault="00EF02CF" w:rsidP="00AF58A2">
      <w:pPr>
        <w:rPr>
          <w:rStyle w:val="Hyperlink"/>
        </w:rPr>
      </w:pPr>
    </w:p>
    <w:p w14:paraId="7FEBD5CB" w14:textId="77777777" w:rsidR="00EF02CF" w:rsidRDefault="00EF02CF" w:rsidP="00AF58A2">
      <w:pPr>
        <w:rPr>
          <w:rStyle w:val="Hyperlink"/>
        </w:rPr>
      </w:pPr>
    </w:p>
    <w:p w14:paraId="60A0D657" w14:textId="77777777" w:rsidR="00EF02CF" w:rsidRDefault="00EF02CF" w:rsidP="00AF58A2">
      <w:pPr>
        <w:rPr>
          <w:rStyle w:val="Hyperlink"/>
        </w:rPr>
      </w:pPr>
    </w:p>
    <w:p w14:paraId="12D374B3" w14:textId="77777777" w:rsidR="00EF02CF" w:rsidRDefault="00EF02CF" w:rsidP="00AF58A2">
      <w:pPr>
        <w:rPr>
          <w:rStyle w:val="Hyperlink"/>
        </w:rPr>
      </w:pPr>
    </w:p>
    <w:p w14:paraId="4837BAF5" w14:textId="77777777" w:rsidR="00EF02CF" w:rsidRDefault="00EF02CF" w:rsidP="00AF58A2">
      <w:pPr>
        <w:rPr>
          <w:rStyle w:val="Hyperlink"/>
        </w:rPr>
      </w:pPr>
    </w:p>
    <w:p w14:paraId="73F53D68" w14:textId="77777777" w:rsidR="00EF02CF" w:rsidRDefault="00EF02CF" w:rsidP="00AF58A2">
      <w:pPr>
        <w:rPr>
          <w:rStyle w:val="Hyperlink"/>
        </w:rPr>
      </w:pPr>
    </w:p>
    <w:p w14:paraId="4F3FFB9B" w14:textId="77777777" w:rsidR="00EF02CF" w:rsidRDefault="00EF02CF" w:rsidP="00AF58A2">
      <w:pPr>
        <w:rPr>
          <w:rStyle w:val="Hyperlink"/>
        </w:rPr>
      </w:pPr>
    </w:p>
    <w:p w14:paraId="0E79E5EB" w14:textId="77777777" w:rsidR="00EF02CF" w:rsidRDefault="00EF02CF" w:rsidP="00AF58A2">
      <w:pPr>
        <w:rPr>
          <w:rStyle w:val="Hyperlink"/>
        </w:rPr>
      </w:pPr>
    </w:p>
    <w:p w14:paraId="4E900B95" w14:textId="77777777" w:rsidR="00EF02CF" w:rsidRDefault="00EF02CF" w:rsidP="00AF58A2">
      <w:pPr>
        <w:rPr>
          <w:rStyle w:val="Hyperlink"/>
        </w:rPr>
      </w:pPr>
    </w:p>
    <w:p w14:paraId="6C18752D" w14:textId="77777777" w:rsidR="00EF02CF" w:rsidRDefault="00EF02CF" w:rsidP="00AF58A2">
      <w:pPr>
        <w:rPr>
          <w:rStyle w:val="Hyperlink"/>
        </w:rPr>
      </w:pPr>
    </w:p>
    <w:p w14:paraId="172B2094" w14:textId="77777777" w:rsidR="00EF02CF" w:rsidRDefault="00EF02CF" w:rsidP="00AF58A2">
      <w:pPr>
        <w:rPr>
          <w:rStyle w:val="Hyperlink"/>
        </w:rPr>
      </w:pPr>
    </w:p>
    <w:p w14:paraId="0B84661F" w14:textId="77777777" w:rsidR="00EF02CF" w:rsidRDefault="00EF02CF" w:rsidP="00AF58A2">
      <w:pPr>
        <w:rPr>
          <w:rStyle w:val="Hyperlink"/>
        </w:rPr>
      </w:pPr>
    </w:p>
    <w:p w14:paraId="166220F6" w14:textId="6C8D806A" w:rsidR="00AF58A2" w:rsidRPr="006E4376" w:rsidRDefault="00AF58A2" w:rsidP="00AF58A2">
      <w:r w:rsidRPr="006E4376">
        <w:lastRenderedPageBreak/>
        <w:br/>
        <w:t> </w:t>
      </w:r>
    </w:p>
    <w:p w14:paraId="138D0AC9" w14:textId="77777777" w:rsidR="00EF02CF" w:rsidRDefault="00EF02CF" w:rsidP="00EF02CF">
      <w:pPr>
        <w:shd w:val="clear" w:color="auto" w:fill="FFDF57"/>
        <w:suppressAutoHyphens w:val="0"/>
        <w:rPr>
          <w:rFonts w:ascii="Verdana" w:hAnsi="Verdana"/>
          <w:lang w:eastAsia="pt-BR"/>
        </w:rPr>
      </w:pPr>
      <w:r>
        <w:rPr>
          <w:rStyle w:val="text-uppercase"/>
          <w:rFonts w:ascii="Verdana" w:hAnsi="Verdana"/>
        </w:rPr>
        <w:t>FUNDO DO IDOSO</w:t>
      </w:r>
    </w:p>
    <w:p w14:paraId="45D933B9" w14:textId="6417147E" w:rsidR="00EF02CF" w:rsidRDefault="00EF02CF" w:rsidP="00EF02CF">
      <w:pPr>
        <w:shd w:val="clear" w:color="auto" w:fill="FFDF57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inline distT="0" distB="0" distL="0" distR="0" wp14:anchorId="14712346" wp14:editId="77F3EEA4">
                <wp:extent cx="304800" cy="304800"/>
                <wp:effectExtent l="0" t="0" r="0" b="0"/>
                <wp:docPr id="1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5B7A1B" id="Retâ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cf9hpe0BAADFAwAADgAAAAAAAAAAAAAAAAAuAgAAZHJzL2Uyb0RvYy54bWxQ&#10;SwECLQAUAAYACAAAACEATKDpLNgAAAADAQAADwAAAAAAAAAAAAAAAABHBAAAZHJzL2Rvd25yZXYu&#10;eG1sUEsFBgAAAAAEAAQA8wAAAEwFAAAAAA==&#10;" filled="f" stroked="f">
                <o:lock v:ext="edit" aspectratio="t"/>
                <w10:anchorlock/>
              </v:rect>
            </w:pict>
          </mc:Fallback>
        </mc:AlternateContent>
      </w:r>
    </w:p>
    <w:p w14:paraId="38A20B10" w14:textId="0E63EF3D" w:rsidR="00EF02CF" w:rsidRDefault="00EF02CF" w:rsidP="00EF02CF">
      <w:pPr>
        <w:pStyle w:val="conteudo-label"/>
        <w:spacing w:before="0" w:beforeAutospacing="0"/>
        <w:rPr>
          <w:rFonts w:ascii="Verdana" w:hAnsi="Verdana"/>
          <w:caps/>
          <w:color w:val="009994"/>
        </w:rPr>
      </w:pPr>
      <w:r>
        <w:rPr>
          <w:rFonts w:ascii="Verdana" w:hAnsi="Verdana"/>
          <w:caps/>
          <w:color w:val="009994"/>
        </w:rPr>
        <w:t>INSTITUIÇÃO RESPONSÁVEL</w:t>
      </w:r>
    </w:p>
    <w:p w14:paraId="51CADA72" w14:textId="42E614F1" w:rsidR="00EF02CF" w:rsidRDefault="00EF02CF" w:rsidP="00EF02CF">
      <w:pPr>
        <w:pStyle w:val="Ttulo1"/>
        <w:shd w:val="clear" w:color="auto" w:fill="FFDF57"/>
        <w:spacing w:before="0" w:beforeAutospacing="0"/>
        <w:rPr>
          <w:rFonts w:ascii="Verdana" w:hAnsi="Verdana"/>
        </w:rPr>
      </w:pPr>
      <w:r>
        <w:rPr>
          <w:rFonts w:ascii="Verdana" w:hAnsi="Verdana"/>
        </w:rPr>
        <w:t>Doação para o projeto</w:t>
      </w:r>
      <w:r>
        <w:rPr>
          <w:rFonts w:ascii="Verdana" w:hAnsi="Verdana"/>
        </w:rPr>
        <w:br/>
      </w:r>
      <w:r>
        <w:rPr>
          <w:rFonts w:ascii="Verdana" w:hAnsi="Verdana"/>
          <w:sz w:val="50"/>
          <w:szCs w:val="50"/>
        </w:rPr>
        <w:t>Projeto Serviço de Acolhimento Institucional a Idosos com Dependência Grau I,II e III</w:t>
      </w:r>
    </w:p>
    <w:p w14:paraId="7F6E9EB1" w14:textId="77777777" w:rsidR="00EF02CF" w:rsidRDefault="00EF02CF" w:rsidP="00EF02CF">
      <w:pPr>
        <w:pStyle w:val="conteudo-label"/>
        <w:spacing w:before="0" w:beforeAutospacing="0"/>
        <w:rPr>
          <w:rFonts w:ascii="Verdana" w:hAnsi="Verdana"/>
          <w:caps/>
          <w:color w:val="009994"/>
        </w:rPr>
      </w:pPr>
    </w:p>
    <w:p w14:paraId="3B8F29E6" w14:textId="77777777" w:rsidR="00EF02CF" w:rsidRDefault="00EF02CF" w:rsidP="00EF02CF">
      <w:pPr>
        <w:rPr>
          <w:rFonts w:ascii="Verdana" w:hAnsi="Verdana"/>
        </w:rPr>
      </w:pPr>
      <w:hyperlink r:id="rId10" w:history="1">
        <w:r>
          <w:rPr>
            <w:rStyle w:val="Hyperlink"/>
            <w:rFonts w:ascii="Verdana" w:hAnsi="Verdana"/>
            <w:b/>
            <w:bCs/>
            <w:color w:val="566AD2"/>
          </w:rPr>
          <w:t>Fundação de Assistência Social e Cidadania - FASC</w:t>
        </w:r>
      </w:hyperlink>
    </w:p>
    <w:p w14:paraId="7E472229" w14:textId="77777777" w:rsidR="00EF02CF" w:rsidRDefault="00EF02CF" w:rsidP="00EF02CF">
      <w:pPr>
        <w:pStyle w:val="conteudo-label"/>
        <w:rPr>
          <w:rFonts w:ascii="Verdana" w:hAnsi="Verdana"/>
          <w:caps/>
          <w:color w:val="009994"/>
        </w:rPr>
      </w:pPr>
      <w:r>
        <w:rPr>
          <w:rFonts w:ascii="Verdana" w:hAnsi="Verdana"/>
          <w:caps/>
          <w:color w:val="009994"/>
        </w:rPr>
        <w:t>DESCRIÇÃO</w:t>
      </w:r>
    </w:p>
    <w:p w14:paraId="09F67549" w14:textId="4BD9A0DD" w:rsidR="00EF02CF" w:rsidRDefault="00EF02CF" w:rsidP="00EF02CF">
      <w:pPr>
        <w:pStyle w:val="NormalWeb"/>
        <w:spacing w:before="0" w:beforeAutospacing="0"/>
        <w:rPr>
          <w:rFonts w:ascii="Verdana" w:hAnsi="Verdana"/>
        </w:rPr>
      </w:pPr>
      <w:r>
        <w:rPr>
          <w:rFonts w:ascii="Verdana" w:hAnsi="Verdana"/>
        </w:rPr>
        <w:t>O projeto visa o acolhimento de 54 idosos em situação de zdependência Grau III e será executado nas instituições ACELB (06 vagas), SPAAN (24 vagas) e Asilo à Velhice Família Gustavo Nordlund (24 vagas).</w:t>
      </w:r>
    </w:p>
    <w:p w14:paraId="4EFE24B2" w14:textId="77777777" w:rsidR="00EF02CF" w:rsidRDefault="00EF02CF" w:rsidP="00EF02CF">
      <w:pPr>
        <w:pStyle w:val="Partesuperior-zdoformulrio"/>
      </w:pPr>
      <w:r>
        <w:t>Parte superior do formulário</w:t>
      </w:r>
    </w:p>
    <w:p w14:paraId="06D29CD4" w14:textId="77777777" w:rsidR="00EF02CF" w:rsidRDefault="00EF02CF" w:rsidP="00EF02CF">
      <w:pPr>
        <w:rPr>
          <w:rFonts w:ascii="Verdana" w:hAnsi="Verdana"/>
        </w:rPr>
      </w:pPr>
      <w:r>
        <w:rPr>
          <w:rFonts w:ascii="Verdana" w:hAnsi="Verdana"/>
        </w:rPr>
        <w:t>Doar como</w:t>
      </w:r>
    </w:p>
    <w:p w14:paraId="58D73486" w14:textId="3CCB5B59" w:rsidR="00EF02CF" w:rsidRDefault="00EF02CF" w:rsidP="00EF02CF">
      <w:pPr>
        <w:shd w:val="clear" w:color="auto" w:fill="FFFFFF"/>
        <w:rPr>
          <w:rFonts w:ascii="Verdana" w:hAnsi="Verdana"/>
          <w:color w:val="525257"/>
          <w:sz w:val="30"/>
          <w:szCs w:val="30"/>
        </w:rPr>
      </w:pPr>
      <w:r>
        <w:rPr>
          <w:rFonts w:ascii="Verdana" w:hAnsi="Verdana"/>
          <w:color w:val="525257"/>
          <w:sz w:val="30"/>
          <w:szCs w:val="30"/>
        </w:rPr>
        <w:object w:dxaOrig="525" w:dyaOrig="360" w14:anchorId="5362E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6.25pt;height:18pt" o:ole="">
            <v:imagedata r:id="rId11" o:title=""/>
          </v:shape>
          <w:control r:id="rId12" w:name="DefaultOcxName" w:shapeid="_x0000_i1029"/>
        </w:object>
      </w:r>
      <w:r>
        <w:rPr>
          <w:rFonts w:ascii="Verdana" w:hAnsi="Verdana"/>
          <w:color w:val="525257"/>
          <w:sz w:val="30"/>
          <w:szCs w:val="30"/>
        </w:rPr>
        <w:t>pessoa física (CPF)</w:t>
      </w:r>
    </w:p>
    <w:p w14:paraId="6163355E" w14:textId="77777777" w:rsidR="00AF58A2" w:rsidRPr="005E6820" w:rsidRDefault="00AF58A2" w:rsidP="00AF58A2">
      <w:pPr>
        <w:pStyle w:val="Ttulo2"/>
        <w:spacing w:before="0" w:after="0"/>
        <w:jc w:val="center"/>
        <w:textAlignment w:val="baseline"/>
        <w:rPr>
          <w:rFonts w:ascii="Calibri" w:hAnsi="Calibri" w:cs="Calibri"/>
          <w:sz w:val="52"/>
          <w:szCs w:val="52"/>
          <w:lang w:eastAsia="pt-BR"/>
        </w:rPr>
      </w:pPr>
      <w:r w:rsidRPr="005E6820">
        <w:rPr>
          <w:rFonts w:ascii="Calibri" w:hAnsi="Calibri" w:cs="Calibri"/>
          <w:sz w:val="44"/>
          <w:szCs w:val="44"/>
        </w:rPr>
        <w:t>Formulário de Doação</w:t>
      </w:r>
    </w:p>
    <w:p w14:paraId="36033077" w14:textId="77777777" w:rsidR="00AF58A2" w:rsidRPr="005E6820" w:rsidRDefault="00AF58A2" w:rsidP="00AF58A2">
      <w:pPr>
        <w:pStyle w:val="Ttulo3"/>
        <w:spacing w:before="0" w:after="0"/>
        <w:textAlignment w:val="baseline"/>
        <w:rPr>
          <w:rFonts w:ascii="Calibri" w:hAnsi="Calibri" w:cs="Calibri"/>
          <w:sz w:val="40"/>
          <w:szCs w:val="40"/>
        </w:rPr>
      </w:pPr>
      <w:r w:rsidRPr="005E6820">
        <w:rPr>
          <w:rFonts w:ascii="Calibri" w:hAnsi="Calibri" w:cs="Calibri"/>
          <w:sz w:val="40"/>
          <w:szCs w:val="40"/>
        </w:rPr>
        <w:t>Prezado Doador,</w:t>
      </w:r>
    </w:p>
    <w:p w14:paraId="33670C7D" w14:textId="77777777" w:rsidR="00AF58A2" w:rsidRPr="005E6820" w:rsidRDefault="00AF58A2" w:rsidP="00AF58A2">
      <w:r w:rsidRPr="005E6820">
        <w:t>Para fins de preenchimento na sua declaração de imposto de renda segue:</w:t>
      </w:r>
    </w:p>
    <w:p w14:paraId="1356E749" w14:textId="77777777" w:rsidR="00AF58A2" w:rsidRPr="005E6820" w:rsidRDefault="00AF58A2" w:rsidP="00AF58A2">
      <w:r w:rsidRPr="005E6820">
        <w:t>Fundo Municipal da Pessoa Idosa</w:t>
      </w:r>
      <w:r>
        <w:t xml:space="preserve"> CNPJ:.................................................</w:t>
      </w:r>
      <w:r w:rsidRPr="005E6820">
        <w:br/>
      </w:r>
    </w:p>
    <w:p w14:paraId="07F3A720" w14:textId="77777777" w:rsidR="00AF58A2" w:rsidRPr="005E6820" w:rsidRDefault="00AF58A2" w:rsidP="00AF58A2">
      <w:r w:rsidRPr="005E6820">
        <w:t>A assinatura do recibo é válida em conformidade com a MP nº 2.200-2/2001.</w:t>
      </w:r>
    </w:p>
    <w:p w14:paraId="295F34AB" w14:textId="77777777" w:rsidR="00AF58A2" w:rsidRDefault="00AF58A2" w:rsidP="00AF58A2"/>
    <w:p w14:paraId="447446E2" w14:textId="77777777" w:rsidR="00AF58A2" w:rsidRPr="005E6820" w:rsidRDefault="00AF58A2" w:rsidP="00AF58A2">
      <w:r w:rsidRPr="005E6820">
        <w:t>Dados da Doação</w:t>
      </w:r>
    </w:p>
    <w:p w14:paraId="3BD01FDF" w14:textId="77777777" w:rsidR="00AF58A2" w:rsidRDefault="00AF58A2" w:rsidP="00AF58A2">
      <w:r w:rsidRPr="005E6820">
        <w:t>Tipo de pessoa:</w:t>
      </w:r>
      <w:r>
        <w:t xml:space="preserve"> </w:t>
      </w:r>
    </w:p>
    <w:p w14:paraId="3A638AB3" w14:textId="77777777" w:rsidR="00AF58A2" w:rsidRDefault="00AF58A2" w:rsidP="00AF58A2">
      <w:r w:rsidRPr="005E6820">
        <w:t>Pessoa Física</w:t>
      </w:r>
      <w:r>
        <w:t xml:space="preserve"> :</w:t>
      </w:r>
    </w:p>
    <w:p w14:paraId="17CCC2F5" w14:textId="77777777" w:rsidR="00AF58A2" w:rsidRDefault="00AF58A2" w:rsidP="00AF58A2">
      <w:r w:rsidRPr="005E6820">
        <w:t>Pessoa Jurídica</w:t>
      </w:r>
      <w:r>
        <w:t>:</w:t>
      </w:r>
    </w:p>
    <w:p w14:paraId="255FE0E3" w14:textId="77777777" w:rsidR="00AF58A2" w:rsidRDefault="00AF58A2" w:rsidP="00AF58A2">
      <w:r>
        <w:t>Valor:</w:t>
      </w:r>
    </w:p>
    <w:p w14:paraId="6A431A90" w14:textId="77777777" w:rsidR="00AF58A2" w:rsidRDefault="00AF58A2" w:rsidP="00AF58A2">
      <w:r>
        <w:t>Receptor:</w:t>
      </w:r>
      <w:r w:rsidRPr="005E6820">
        <w:t xml:space="preserve"> FMPI - Fundo Municipal da Pessoa Idosa</w:t>
      </w:r>
      <w:r>
        <w:t xml:space="preserve"> (      )</w:t>
      </w:r>
    </w:p>
    <w:p w14:paraId="2B5EE5B3" w14:textId="77777777" w:rsidR="00AF58A2" w:rsidRDefault="00AF58A2" w:rsidP="00AF58A2">
      <w:r>
        <w:t xml:space="preserve">                Entidade (Projeto:............................................)</w:t>
      </w:r>
      <w:r w:rsidRPr="005E6820">
        <w:br/>
      </w:r>
    </w:p>
    <w:p w14:paraId="729EC044" w14:textId="77777777" w:rsidR="00AF58A2" w:rsidRPr="005E6820" w:rsidRDefault="00AF58A2" w:rsidP="00AF58A2">
      <w:r w:rsidRPr="005E6820">
        <w:t>Dados Pessoais/Jurídicos</w:t>
      </w:r>
    </w:p>
    <w:p w14:paraId="4F42F267" w14:textId="77777777" w:rsidR="00AF58A2" w:rsidRDefault="00AF58A2" w:rsidP="00AF58A2">
      <w:pPr>
        <w:rPr>
          <w:lang w:eastAsia="pt-BR"/>
        </w:rPr>
      </w:pPr>
    </w:p>
    <w:p w14:paraId="565A4371" w14:textId="77777777" w:rsidR="00AF58A2" w:rsidRDefault="00AF58A2" w:rsidP="00AF58A2">
      <w:pPr>
        <w:rPr>
          <w:lang w:eastAsia="pt-BR"/>
        </w:rPr>
      </w:pPr>
      <w:r>
        <w:rPr>
          <w:lang w:eastAsia="pt-BR"/>
        </w:rPr>
        <w:t>DADOS DO DOADOR PARA EMISSÃO DO RECIBO:</w:t>
      </w:r>
    </w:p>
    <w:p w14:paraId="5FDA20B6" w14:textId="77777777" w:rsidR="00AF58A2" w:rsidRDefault="00AF58A2" w:rsidP="00AF58A2">
      <w:pPr>
        <w:rPr>
          <w:sz w:val="20"/>
          <w:szCs w:val="20"/>
          <w:lang w:eastAsia="pt-BR"/>
        </w:rPr>
      </w:pPr>
      <w:r w:rsidRPr="00965AC0">
        <w:rPr>
          <w:sz w:val="20"/>
          <w:szCs w:val="20"/>
          <w:lang w:eastAsia="pt-BR"/>
        </w:rPr>
        <w:t>NOME:...........................................................</w:t>
      </w:r>
      <w:r>
        <w:rPr>
          <w:sz w:val="20"/>
          <w:szCs w:val="20"/>
          <w:lang w:eastAsia="pt-BR"/>
        </w:rPr>
        <w:t>.CPF:.......................................................-EmaiL</w:t>
      </w:r>
      <w:r w:rsidRPr="00965AC0">
        <w:rPr>
          <w:sz w:val="20"/>
          <w:szCs w:val="20"/>
          <w:lang w:eastAsia="pt-BR"/>
        </w:rPr>
        <w:t>:...;</w:t>
      </w:r>
      <w:r>
        <w:rPr>
          <w:sz w:val="20"/>
          <w:szCs w:val="20"/>
          <w:lang w:eastAsia="pt-BR"/>
        </w:rPr>
        <w:t>...........................................................ESTADO:.............</w:t>
      </w:r>
      <w:r w:rsidRPr="00965AC0">
        <w:rPr>
          <w:sz w:val="20"/>
          <w:szCs w:val="20"/>
          <w:lang w:eastAsia="pt-BR"/>
        </w:rPr>
        <w:t>ENDEREÇO:....</w:t>
      </w:r>
      <w:r>
        <w:rPr>
          <w:sz w:val="20"/>
          <w:szCs w:val="20"/>
          <w:lang w:eastAsia="pt-BR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4E25DE14" w14:textId="77777777" w:rsidR="00AF58A2" w:rsidRDefault="00AF58A2" w:rsidP="00AF58A2">
      <w:pPr>
        <w:spacing w:line="360" w:lineRule="auto"/>
        <w:rPr>
          <w:rFonts w:ascii="Arial" w:hAnsi="Arial" w:cs="Arial"/>
          <w:sz w:val="22"/>
          <w:szCs w:val="22"/>
        </w:rPr>
      </w:pPr>
    </w:p>
    <w:p w14:paraId="1DC577B0" w14:textId="77777777" w:rsidR="00AF58A2" w:rsidRDefault="00AF58A2" w:rsidP="00AF58A2">
      <w:pPr>
        <w:spacing w:line="360" w:lineRule="auto"/>
        <w:rPr>
          <w:rFonts w:ascii="Arial" w:hAnsi="Arial" w:cs="Arial"/>
          <w:sz w:val="22"/>
          <w:szCs w:val="22"/>
        </w:rPr>
      </w:pPr>
    </w:p>
    <w:p w14:paraId="3B8D6D49" w14:textId="77777777" w:rsidR="00AF58A2" w:rsidRDefault="00AF58A2" w:rsidP="00AF58A2">
      <w:pPr>
        <w:spacing w:line="360" w:lineRule="auto"/>
        <w:rPr>
          <w:rFonts w:ascii="Arial" w:hAnsi="Arial" w:cs="Arial"/>
          <w:sz w:val="22"/>
          <w:szCs w:val="22"/>
        </w:rPr>
      </w:pPr>
    </w:p>
    <w:p w14:paraId="3BA654E6" w14:textId="77777777" w:rsidR="00AF58A2" w:rsidRDefault="00AF58A2" w:rsidP="00AF58A2">
      <w:pPr>
        <w:spacing w:line="360" w:lineRule="auto"/>
        <w:rPr>
          <w:rFonts w:ascii="Arial" w:hAnsi="Arial" w:cs="Arial"/>
          <w:sz w:val="22"/>
          <w:szCs w:val="22"/>
        </w:rPr>
      </w:pPr>
    </w:p>
    <w:p w14:paraId="7713CB0D" w14:textId="77777777" w:rsidR="00AF58A2" w:rsidRDefault="00AF58A2" w:rsidP="00AF58A2">
      <w:pPr>
        <w:spacing w:line="360" w:lineRule="auto"/>
        <w:rPr>
          <w:rFonts w:ascii="Arial" w:hAnsi="Arial" w:cs="Arial"/>
          <w:sz w:val="22"/>
          <w:szCs w:val="22"/>
        </w:rPr>
      </w:pPr>
    </w:p>
    <w:p w14:paraId="4D61A736" w14:textId="77777777" w:rsidR="00AF58A2" w:rsidRDefault="00AF58A2" w:rsidP="00AF58A2">
      <w:pPr>
        <w:spacing w:line="360" w:lineRule="auto"/>
        <w:rPr>
          <w:rFonts w:ascii="Arial" w:hAnsi="Arial" w:cs="Arial"/>
          <w:sz w:val="22"/>
          <w:szCs w:val="22"/>
        </w:rPr>
      </w:pPr>
    </w:p>
    <w:p w14:paraId="36589544" w14:textId="77777777" w:rsidR="00AF58A2" w:rsidRDefault="00AF58A2" w:rsidP="00AF58A2">
      <w:pPr>
        <w:spacing w:line="360" w:lineRule="auto"/>
        <w:rPr>
          <w:rFonts w:ascii="Arial" w:hAnsi="Arial" w:cs="Arial"/>
          <w:sz w:val="22"/>
          <w:szCs w:val="22"/>
        </w:rPr>
      </w:pPr>
    </w:p>
    <w:p w14:paraId="7F631296" w14:textId="77777777" w:rsidR="00AF58A2" w:rsidRDefault="00AF58A2" w:rsidP="00AF58A2">
      <w:pPr>
        <w:spacing w:line="360" w:lineRule="auto"/>
        <w:rPr>
          <w:rFonts w:ascii="Arial" w:hAnsi="Arial" w:cs="Arial"/>
          <w:sz w:val="22"/>
          <w:szCs w:val="22"/>
        </w:rPr>
      </w:pPr>
    </w:p>
    <w:p w14:paraId="16CD103C" w14:textId="77777777" w:rsidR="00AF58A2" w:rsidRDefault="00AF58A2" w:rsidP="00AF58A2">
      <w:pPr>
        <w:spacing w:line="360" w:lineRule="auto"/>
        <w:rPr>
          <w:rFonts w:ascii="Arial" w:hAnsi="Arial" w:cs="Arial"/>
          <w:sz w:val="22"/>
          <w:szCs w:val="22"/>
        </w:rPr>
      </w:pPr>
    </w:p>
    <w:p w14:paraId="53F49E7E" w14:textId="77777777" w:rsidR="00AF58A2" w:rsidRDefault="00AF58A2" w:rsidP="00AF58A2">
      <w:pPr>
        <w:spacing w:line="360" w:lineRule="auto"/>
        <w:rPr>
          <w:rFonts w:ascii="Arial" w:hAnsi="Arial" w:cs="Arial"/>
          <w:sz w:val="22"/>
          <w:szCs w:val="22"/>
        </w:rPr>
      </w:pPr>
    </w:p>
    <w:p w14:paraId="6A7139AA" w14:textId="77777777" w:rsidR="00AF58A2" w:rsidRDefault="00AF58A2" w:rsidP="00AF58A2">
      <w:pPr>
        <w:spacing w:line="360" w:lineRule="auto"/>
        <w:rPr>
          <w:rFonts w:ascii="Arial" w:hAnsi="Arial" w:cs="Arial"/>
          <w:sz w:val="22"/>
          <w:szCs w:val="22"/>
        </w:rPr>
      </w:pPr>
    </w:p>
    <w:p w14:paraId="14BE0C32" w14:textId="77777777" w:rsidR="00AF58A2" w:rsidRDefault="00AF58A2" w:rsidP="00AF58A2">
      <w:pPr>
        <w:spacing w:line="360" w:lineRule="auto"/>
        <w:rPr>
          <w:rFonts w:ascii="Arial" w:hAnsi="Arial" w:cs="Arial"/>
          <w:sz w:val="22"/>
          <w:szCs w:val="22"/>
        </w:rPr>
      </w:pPr>
    </w:p>
    <w:p w14:paraId="59E6A10C" w14:textId="77777777" w:rsidR="00AF58A2" w:rsidRDefault="00AF58A2" w:rsidP="00AF58A2">
      <w:pPr>
        <w:spacing w:line="360" w:lineRule="auto"/>
        <w:rPr>
          <w:rFonts w:ascii="Arial" w:hAnsi="Arial" w:cs="Arial"/>
          <w:sz w:val="22"/>
          <w:szCs w:val="22"/>
        </w:rPr>
      </w:pPr>
    </w:p>
    <w:p w14:paraId="7FBD1CC0" w14:textId="77777777" w:rsidR="00AF58A2" w:rsidRDefault="00AF58A2" w:rsidP="00AF58A2">
      <w:pPr>
        <w:spacing w:line="360" w:lineRule="auto"/>
        <w:rPr>
          <w:rFonts w:ascii="Arial" w:hAnsi="Arial" w:cs="Arial"/>
          <w:sz w:val="22"/>
          <w:szCs w:val="22"/>
        </w:rPr>
      </w:pPr>
    </w:p>
    <w:p w14:paraId="1504F853" w14:textId="77777777" w:rsidR="00AF58A2" w:rsidRDefault="00AF58A2" w:rsidP="00AF58A2">
      <w:pPr>
        <w:spacing w:line="360" w:lineRule="auto"/>
        <w:rPr>
          <w:rFonts w:ascii="Arial" w:hAnsi="Arial" w:cs="Arial"/>
          <w:sz w:val="22"/>
          <w:szCs w:val="22"/>
        </w:rPr>
      </w:pPr>
    </w:p>
    <w:p w14:paraId="7AB74451" w14:textId="77777777" w:rsidR="00AF58A2" w:rsidRDefault="00AF58A2" w:rsidP="00AF58A2">
      <w:pPr>
        <w:spacing w:line="360" w:lineRule="auto"/>
        <w:rPr>
          <w:rFonts w:ascii="Arial" w:hAnsi="Arial" w:cs="Arial"/>
          <w:sz w:val="22"/>
          <w:szCs w:val="22"/>
        </w:rPr>
      </w:pPr>
    </w:p>
    <w:p w14:paraId="63C4D228" w14:textId="77777777" w:rsidR="00AF58A2" w:rsidRDefault="00AF58A2" w:rsidP="00AF58A2">
      <w:pPr>
        <w:pStyle w:val="Ttulo1"/>
      </w:pPr>
      <w:r>
        <w:t>Como destinar?</w:t>
      </w:r>
    </w:p>
    <w:p w14:paraId="10BF36C1" w14:textId="77777777" w:rsidR="00AF58A2" w:rsidRDefault="00AF58A2" w:rsidP="00AF58A2">
      <w:pPr>
        <w:pStyle w:val="contedodatabela"/>
        <w:spacing w:before="0" w:beforeAutospacing="0" w:after="0" w:afterAutospacing="0"/>
        <w:jc w:val="center"/>
        <w:rPr>
          <w:sz w:val="31"/>
          <w:szCs w:val="31"/>
        </w:rPr>
      </w:pPr>
      <w:r>
        <w:rPr>
          <w:rStyle w:val="Forte"/>
          <w:rFonts w:ascii="Arial" w:hAnsi="Arial" w:cs="Arial"/>
        </w:rPr>
        <w:t>Via DAD - Documento de Arrecadação de Doações (Boleto)</w:t>
      </w:r>
    </w:p>
    <w:p w14:paraId="12A44503" w14:textId="77777777" w:rsidR="00AF58A2" w:rsidRDefault="00AF58A2" w:rsidP="00AF58A2">
      <w:pPr>
        <w:pStyle w:val="contedodatabela"/>
        <w:spacing w:before="0" w:beforeAutospacing="0" w:after="0" w:afterAutospacing="0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</w:rPr>
        <w:t> </w:t>
      </w:r>
    </w:p>
    <w:p w14:paraId="42F82EB9" w14:textId="77777777" w:rsidR="00AF58A2" w:rsidRDefault="00AF58A2" w:rsidP="00AF58A2">
      <w:pPr>
        <w:pStyle w:val="contedodatabela"/>
        <w:spacing w:before="0" w:beforeAutospacing="0" w:after="0" w:afterAutospacing="0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</w:rPr>
        <w:t>“Emitir DAD Para Pagamento”</w:t>
      </w:r>
    </w:p>
    <w:p w14:paraId="4625569C" w14:textId="77777777" w:rsidR="00AF58A2" w:rsidRDefault="00AF58A2" w:rsidP="00AF58A2">
      <w:pPr>
        <w:pStyle w:val="contedodatabela"/>
        <w:spacing w:before="0" w:beforeAutospacing="0" w:after="0" w:afterAutospacing="0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</w:rPr>
        <w:t> </w:t>
      </w:r>
    </w:p>
    <w:p w14:paraId="21786BA0" w14:textId="77777777" w:rsidR="00AF58A2" w:rsidRDefault="00AF58A2" w:rsidP="00AF58A2">
      <w:pPr>
        <w:pStyle w:val="contedodatabela"/>
        <w:spacing w:before="0" w:beforeAutospacing="0" w:after="0" w:afterAutospacing="0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</w:rPr>
        <w:t>Imprima o documento e pague na rede bancária</w:t>
      </w:r>
    </w:p>
    <w:p w14:paraId="23C5A182" w14:textId="77777777" w:rsidR="00AF58A2" w:rsidRDefault="00AF58A2" w:rsidP="00AF58A2">
      <w:pPr>
        <w:pStyle w:val="contedodatabela"/>
        <w:spacing w:before="0" w:beforeAutospacing="0" w:after="0" w:afterAutospacing="0"/>
        <w:jc w:val="center"/>
        <w:rPr>
          <w:rFonts w:ascii="Arial" w:hAnsi="Arial" w:cs="Arial"/>
          <w:sz w:val="31"/>
          <w:szCs w:val="31"/>
        </w:rPr>
      </w:pPr>
    </w:p>
    <w:p w14:paraId="6FD1BD88" w14:textId="77777777" w:rsidR="00AF58A2" w:rsidRDefault="00AF58A2" w:rsidP="00AF58A2">
      <w:pPr>
        <w:pStyle w:val="contedodatabela"/>
        <w:spacing w:before="0" w:beforeAutospacing="0" w:after="0" w:afterAutospacing="0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Via Depósito / Transferência -  </w:t>
      </w:r>
    </w:p>
    <w:p w14:paraId="5C610B48" w14:textId="77777777" w:rsidR="00AF58A2" w:rsidRDefault="00AF58A2" w:rsidP="00AF58A2">
      <w:pPr>
        <w:pStyle w:val="contedodatabela"/>
        <w:spacing w:before="0" w:beforeAutospacing="0" w:after="0" w:afterAutospacing="0"/>
        <w:rPr>
          <w:rFonts w:ascii="Arial" w:hAnsi="Arial" w:cs="Arial"/>
          <w:sz w:val="31"/>
          <w:szCs w:val="31"/>
        </w:rPr>
      </w:pPr>
      <w:r>
        <w:rPr>
          <w:rStyle w:val="Forte"/>
          <w:rFonts w:ascii="Arial" w:hAnsi="Arial" w:cs="Arial"/>
        </w:rPr>
        <w:t>CEF</w:t>
      </w:r>
    </w:p>
    <w:p w14:paraId="11FAB32F" w14:textId="77777777" w:rsidR="00AF58A2" w:rsidRDefault="00AF58A2" w:rsidP="00AF58A2">
      <w:pPr>
        <w:pStyle w:val="NormalWeb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</w:rPr>
        <w:t>Ag.: </w:t>
      </w:r>
      <w:r>
        <w:rPr>
          <w:rFonts w:ascii="Arial" w:hAnsi="Arial" w:cs="Arial"/>
        </w:rPr>
        <w:br/>
      </w:r>
      <w:r>
        <w:rPr>
          <w:rStyle w:val="spelle"/>
          <w:rFonts w:ascii="Arial" w:hAnsi="Arial" w:cs="Arial"/>
        </w:rPr>
        <w:t>C/C</w:t>
      </w:r>
      <w:r>
        <w:rPr>
          <w:rFonts w:ascii="Arial" w:hAnsi="Arial" w:cs="Arial"/>
        </w:rPr>
        <w:t>:  </w:t>
      </w:r>
    </w:p>
    <w:p w14:paraId="59B8C65F" w14:textId="77777777" w:rsidR="00AF58A2" w:rsidRDefault="00AF58A2" w:rsidP="00AF58A2">
      <w:pPr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</w:rPr>
        <w:t>FUNDO MUNICIPAL DO IDOSO</w:t>
      </w:r>
      <w:r>
        <w:rPr>
          <w:rFonts w:ascii="Arial" w:hAnsi="Arial" w:cs="Arial"/>
        </w:rPr>
        <w:br/>
        <w:t>CNPJ: ...................................................</w:t>
      </w:r>
    </w:p>
    <w:p w14:paraId="209F2279" w14:textId="77777777" w:rsidR="00AF58A2" w:rsidRDefault="00AF58A2" w:rsidP="00AF58A2">
      <w:pPr>
        <w:spacing w:line="45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O depositante deverá encaminhar o comprovante de depósito/transferência para o email </w:t>
      </w:r>
      <w:hyperlink r:id="rId13" w:history="1">
        <w:r w:rsidRPr="00EC50B6">
          <w:rPr>
            <w:rStyle w:val="Hyperlink"/>
            <w:rFonts w:ascii="Arial" w:hAnsi="Arial" w:cs="Arial"/>
          </w:rPr>
          <w:t>cmi.inhumas.go@gmail.com</w:t>
        </w:r>
      </w:hyperlink>
      <w:r>
        <w:rPr>
          <w:rFonts w:ascii="Arial" w:hAnsi="Arial" w:cs="Arial"/>
        </w:rPr>
        <w:t xml:space="preserve">  endereço e entidade de destino do recurso </w:t>
      </w:r>
      <w:r>
        <w:rPr>
          <w:rFonts w:ascii="Arial" w:hAnsi="Arial" w:cs="Arial"/>
        </w:rPr>
        <w:lastRenderedPageBreak/>
        <w:t>financeiro, a fim de receber o comprovante de doação para dedução no Imposto de Renda.</w:t>
      </w:r>
    </w:p>
    <w:p w14:paraId="13FA4E62" w14:textId="77777777" w:rsidR="00AF58A2" w:rsidRDefault="00AF58A2" w:rsidP="00AF58A2">
      <w:pPr>
        <w:pStyle w:val="contedodatabela"/>
        <w:spacing w:before="0" w:beforeAutospacing="0" w:after="0" w:afterAutospacing="0"/>
        <w:jc w:val="center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 </w:t>
      </w:r>
    </w:p>
    <w:p w14:paraId="049DB197" w14:textId="77777777" w:rsidR="00AF58A2" w:rsidRDefault="00AF58A2" w:rsidP="00AF58A2">
      <w:pPr>
        <w:spacing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Secretaria Municipal de Promoção Social, órgão responsável pela administração das contas do FUMID, envia à Receita Federal informações referentes ao valor das doações recebidas bem como de seus doadores. </w:t>
      </w:r>
    </w:p>
    <w:p w14:paraId="30B292DF" w14:textId="77777777" w:rsidR="00AF58A2" w:rsidRDefault="00AF58A2" w:rsidP="00AF58A2">
      <w:pPr>
        <w:spacing w:line="360" w:lineRule="atLeast"/>
        <w:jc w:val="both"/>
        <w:rPr>
          <w:rFonts w:ascii="Arial" w:hAnsi="Arial" w:cs="Arial"/>
        </w:rPr>
      </w:pPr>
    </w:p>
    <w:p w14:paraId="4DB94483" w14:textId="77777777" w:rsidR="00AF58A2" w:rsidRDefault="00AF58A2" w:rsidP="00AF58A2">
      <w:pPr>
        <w:spacing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De posse do recibo, o contribuinte deverá guardá-lo para registrar as informações necessárias no ato da Declaração de Ajuste Anual e conservá-lo por um tempo para eventual apresentação à Secretaria da Receita Federal.</w:t>
      </w:r>
    </w:p>
    <w:p w14:paraId="578624B7" w14:textId="77777777" w:rsidR="00AF58A2" w:rsidRDefault="00AF58A2" w:rsidP="00AF58A2">
      <w:pPr>
        <w:pStyle w:val="Parteinferiordoformulrio"/>
        <w:rPr>
          <w:vanish w:val="0"/>
        </w:rPr>
      </w:pPr>
      <w:r>
        <w:t>Parte inferior do formulário</w:t>
      </w:r>
    </w:p>
    <w:p w14:paraId="503B5320" w14:textId="77777777" w:rsidR="00AF58A2" w:rsidRDefault="00AF58A2" w:rsidP="00AF58A2">
      <w:pPr>
        <w:rPr>
          <w:lang w:eastAsia="pt-BR"/>
        </w:rPr>
      </w:pPr>
    </w:p>
    <w:p w14:paraId="0EF0D9E1" w14:textId="77777777" w:rsidR="00AF58A2" w:rsidRDefault="00AF58A2" w:rsidP="00AF58A2">
      <w:pPr>
        <w:rPr>
          <w:lang w:eastAsia="pt-BR"/>
        </w:rPr>
      </w:pPr>
      <w:r>
        <w:rPr>
          <w:lang w:eastAsia="pt-BR"/>
        </w:rPr>
        <w:t>DADOS DO DOADOR PARA EMISSÃO DO RECIBO:</w:t>
      </w:r>
    </w:p>
    <w:p w14:paraId="48E34BC1" w14:textId="77777777" w:rsidR="00AF58A2" w:rsidRDefault="00AF58A2" w:rsidP="00AF58A2">
      <w:pPr>
        <w:rPr>
          <w:sz w:val="20"/>
          <w:szCs w:val="20"/>
          <w:lang w:eastAsia="pt-BR"/>
        </w:rPr>
      </w:pPr>
      <w:r w:rsidRPr="00965AC0">
        <w:rPr>
          <w:sz w:val="20"/>
          <w:szCs w:val="20"/>
          <w:lang w:eastAsia="pt-BR"/>
        </w:rPr>
        <w:t>NOME:...........................................................</w:t>
      </w:r>
      <w:r>
        <w:rPr>
          <w:sz w:val="20"/>
          <w:szCs w:val="20"/>
          <w:lang w:eastAsia="pt-BR"/>
        </w:rPr>
        <w:t>.CPF:.......................................................-EmaiL</w:t>
      </w:r>
      <w:r w:rsidRPr="00965AC0">
        <w:rPr>
          <w:sz w:val="20"/>
          <w:szCs w:val="20"/>
          <w:lang w:eastAsia="pt-BR"/>
        </w:rPr>
        <w:t>:...;</w:t>
      </w:r>
      <w:r>
        <w:rPr>
          <w:sz w:val="20"/>
          <w:szCs w:val="20"/>
          <w:lang w:eastAsia="pt-BR"/>
        </w:rPr>
        <w:t>...........................................................ESTADO:.............</w:t>
      </w:r>
      <w:r w:rsidRPr="00965AC0">
        <w:rPr>
          <w:sz w:val="20"/>
          <w:szCs w:val="20"/>
          <w:lang w:eastAsia="pt-BR"/>
        </w:rPr>
        <w:t>ENDEREÇO:....</w:t>
      </w:r>
      <w:r>
        <w:rPr>
          <w:sz w:val="20"/>
          <w:szCs w:val="20"/>
          <w:lang w:eastAsia="pt-BR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52DDFBBC" w14:textId="77777777" w:rsidR="00AF58A2" w:rsidRDefault="00AF58A2" w:rsidP="00AF58A2">
      <w:pPr>
        <w:rPr>
          <w:sz w:val="20"/>
          <w:szCs w:val="20"/>
          <w:lang w:eastAsia="pt-BR"/>
        </w:rPr>
      </w:pPr>
    </w:p>
    <w:p w14:paraId="290F4639" w14:textId="77777777" w:rsidR="00AF58A2" w:rsidRDefault="00AF58A2" w:rsidP="00AF58A2">
      <w:pPr>
        <w:rPr>
          <w:sz w:val="20"/>
          <w:szCs w:val="20"/>
          <w:lang w:eastAsia="pt-BR"/>
        </w:rPr>
      </w:pPr>
    </w:p>
    <w:p w14:paraId="4A05B3E6" w14:textId="77777777" w:rsidR="00AF58A2" w:rsidRDefault="00AF58A2" w:rsidP="00AF58A2">
      <w:pPr>
        <w:rPr>
          <w:sz w:val="20"/>
          <w:szCs w:val="20"/>
          <w:lang w:eastAsia="pt-BR"/>
        </w:rPr>
      </w:pPr>
    </w:p>
    <w:p w14:paraId="57D36B6D" w14:textId="77777777" w:rsidR="00AF58A2" w:rsidRDefault="00AF58A2" w:rsidP="00AF58A2">
      <w:pPr>
        <w:rPr>
          <w:sz w:val="20"/>
          <w:szCs w:val="20"/>
          <w:lang w:eastAsia="pt-BR"/>
        </w:rPr>
      </w:pPr>
    </w:p>
    <w:p w14:paraId="64CD0B83" w14:textId="77777777" w:rsidR="00AF58A2" w:rsidRDefault="00AF58A2" w:rsidP="00AF58A2">
      <w:pPr>
        <w:rPr>
          <w:sz w:val="20"/>
          <w:szCs w:val="20"/>
          <w:lang w:eastAsia="pt-BR"/>
        </w:rPr>
      </w:pPr>
    </w:p>
    <w:p w14:paraId="293F9568" w14:textId="77777777" w:rsidR="00AF58A2" w:rsidRDefault="00AF58A2" w:rsidP="00AF58A2">
      <w:pPr>
        <w:rPr>
          <w:sz w:val="20"/>
          <w:szCs w:val="20"/>
          <w:lang w:eastAsia="pt-BR"/>
        </w:rPr>
      </w:pPr>
    </w:p>
    <w:p w14:paraId="07537114" w14:textId="77777777" w:rsidR="00AF58A2" w:rsidRPr="00965AC0" w:rsidRDefault="00AF58A2" w:rsidP="00AF58A2">
      <w:pPr>
        <w:shd w:val="clear" w:color="auto" w:fill="FFFFFF"/>
        <w:suppressAutoHyphens w:val="0"/>
        <w:spacing w:before="100" w:beforeAutospacing="1" w:after="100" w:afterAutospacing="1"/>
        <w:outlineLvl w:val="0"/>
        <w:rPr>
          <w:rFonts w:ascii="Verdana" w:hAnsi="Verdana"/>
          <w:b/>
          <w:bCs/>
          <w:color w:val="000000"/>
          <w:kern w:val="36"/>
          <w:sz w:val="48"/>
          <w:szCs w:val="48"/>
          <w:lang w:eastAsia="pt-BR"/>
        </w:rPr>
      </w:pPr>
      <w:r w:rsidRPr="00965AC0">
        <w:rPr>
          <w:rFonts w:ascii="Verdana" w:hAnsi="Verdana"/>
          <w:b/>
          <w:bCs/>
          <w:color w:val="000000"/>
          <w:kern w:val="36"/>
          <w:sz w:val="48"/>
          <w:szCs w:val="48"/>
          <w:lang w:eastAsia="pt-BR"/>
        </w:rPr>
        <w:br/>
        <w:t>Quem pode destinar?</w:t>
      </w:r>
    </w:p>
    <w:p w14:paraId="2725CBE2" w14:textId="77777777" w:rsidR="00AF58A2" w:rsidRPr="00965AC0" w:rsidRDefault="00AF58A2" w:rsidP="00AF58A2">
      <w:pPr>
        <w:shd w:val="clear" w:color="auto" w:fill="FFFFFF"/>
        <w:suppressAutoHyphens w:val="0"/>
        <w:spacing w:line="374" w:lineRule="atLeast"/>
        <w:jc w:val="both"/>
        <w:rPr>
          <w:rFonts w:ascii="Verdana" w:hAnsi="Verdana"/>
          <w:color w:val="000000"/>
          <w:sz w:val="25"/>
          <w:szCs w:val="25"/>
          <w:lang w:eastAsia="pt-BR"/>
        </w:rPr>
      </w:pPr>
      <w:r w:rsidRPr="00965AC0">
        <w:rPr>
          <w:rFonts w:ascii="Arial" w:hAnsi="Arial" w:cs="Arial"/>
          <w:color w:val="000000"/>
          <w:lang w:eastAsia="pt-BR"/>
        </w:rPr>
        <w:t>A Lei Federal nº 10.741, de 1º de outubro de 2003, que estabelece o Estatuto do Idoso, permite à pessoa física e jurídica deduzir parte do imposto de renda devido de doações feitas para o Fundo Municipal do Idoso.</w:t>
      </w:r>
    </w:p>
    <w:p w14:paraId="700B58BE" w14:textId="77777777" w:rsidR="00AF58A2" w:rsidRPr="00965AC0" w:rsidRDefault="00AF58A2" w:rsidP="00AF58A2">
      <w:pPr>
        <w:shd w:val="clear" w:color="auto" w:fill="FFFFFF"/>
        <w:suppressAutoHyphens w:val="0"/>
        <w:spacing w:line="374" w:lineRule="atLeast"/>
        <w:jc w:val="both"/>
        <w:rPr>
          <w:rFonts w:ascii="Verdana" w:hAnsi="Verdana"/>
          <w:color w:val="000000"/>
          <w:sz w:val="25"/>
          <w:szCs w:val="25"/>
          <w:lang w:eastAsia="pt-BR"/>
        </w:rPr>
      </w:pPr>
      <w:r w:rsidRPr="00965AC0">
        <w:rPr>
          <w:rFonts w:ascii="Verdana" w:hAnsi="Verdana"/>
          <w:color w:val="000000"/>
          <w:sz w:val="25"/>
          <w:szCs w:val="25"/>
          <w:lang w:eastAsia="pt-BR"/>
        </w:rPr>
        <w:t> </w:t>
      </w:r>
    </w:p>
    <w:p w14:paraId="7E586156" w14:textId="77777777" w:rsidR="00AF58A2" w:rsidRPr="00965AC0" w:rsidRDefault="00AF58A2" w:rsidP="00AF58A2">
      <w:pPr>
        <w:shd w:val="clear" w:color="auto" w:fill="FFFFFF"/>
        <w:suppressAutoHyphens w:val="0"/>
        <w:spacing w:line="374" w:lineRule="atLeast"/>
        <w:jc w:val="both"/>
        <w:rPr>
          <w:rFonts w:ascii="Verdana" w:hAnsi="Verdana"/>
          <w:color w:val="000000"/>
          <w:sz w:val="25"/>
          <w:szCs w:val="25"/>
          <w:lang w:eastAsia="pt-BR"/>
        </w:rPr>
      </w:pPr>
      <w:r w:rsidRPr="00965AC0">
        <w:rPr>
          <w:rFonts w:ascii="Arial" w:hAnsi="Arial" w:cs="Arial"/>
          <w:b/>
          <w:bCs/>
          <w:color w:val="000000"/>
          <w:lang w:eastAsia="pt-BR"/>
        </w:rPr>
        <w:t>Pessoas Físicas:</w:t>
      </w:r>
    </w:p>
    <w:p w14:paraId="1F9B2B3D" w14:textId="77777777" w:rsidR="00AF58A2" w:rsidRPr="00965AC0" w:rsidRDefault="00AF58A2" w:rsidP="00AF58A2">
      <w:pPr>
        <w:shd w:val="clear" w:color="auto" w:fill="FFFFFF"/>
        <w:suppressAutoHyphens w:val="0"/>
        <w:spacing w:line="374" w:lineRule="atLeast"/>
        <w:jc w:val="both"/>
        <w:rPr>
          <w:rFonts w:ascii="Verdana" w:hAnsi="Verdana"/>
          <w:color w:val="000000"/>
          <w:sz w:val="25"/>
          <w:szCs w:val="25"/>
          <w:lang w:eastAsia="pt-BR"/>
        </w:rPr>
      </w:pPr>
      <w:r w:rsidRPr="00965AC0">
        <w:rPr>
          <w:rFonts w:ascii="Verdana" w:hAnsi="Verdana"/>
          <w:color w:val="000000"/>
          <w:sz w:val="25"/>
          <w:szCs w:val="25"/>
          <w:lang w:eastAsia="pt-BR"/>
        </w:rPr>
        <w:t> </w:t>
      </w:r>
    </w:p>
    <w:p w14:paraId="1ED6748A" w14:textId="77777777" w:rsidR="00AF58A2" w:rsidRPr="00965AC0" w:rsidRDefault="00AF58A2" w:rsidP="00AF58A2">
      <w:pPr>
        <w:shd w:val="clear" w:color="auto" w:fill="FFFFFF"/>
        <w:suppressAutoHyphens w:val="0"/>
        <w:spacing w:line="374" w:lineRule="atLeast"/>
        <w:jc w:val="both"/>
        <w:rPr>
          <w:rFonts w:ascii="Verdana" w:hAnsi="Verdana"/>
          <w:color w:val="000000"/>
          <w:sz w:val="25"/>
          <w:szCs w:val="25"/>
          <w:lang w:eastAsia="pt-BR"/>
        </w:rPr>
      </w:pPr>
      <w:r w:rsidRPr="00965AC0">
        <w:rPr>
          <w:rFonts w:ascii="Calibri" w:hAnsi="Calibri" w:cs="Calibri"/>
          <w:color w:val="000000"/>
          <w:sz w:val="20"/>
          <w:szCs w:val="20"/>
          <w:lang w:eastAsia="pt-BR"/>
        </w:rPr>
        <w:t>                </w:t>
      </w:r>
      <w:r w:rsidRPr="00965AC0">
        <w:rPr>
          <w:rFonts w:ascii="Arial" w:hAnsi="Arial" w:cs="Arial"/>
          <w:color w:val="000000"/>
          <w:lang w:eastAsia="pt-BR"/>
        </w:rPr>
        <w:t>O limite para dedução no Imposto de Renda Devido das doações feitas aos Fundos dos Direitos do Idoso é de 6% para pessoas físicas. Esse incentivo fiscal é concedido somente às pessoas físicas que utilizem o formulário completo na Declaração de Ajuste Anual.</w:t>
      </w:r>
    </w:p>
    <w:p w14:paraId="2441A083" w14:textId="77777777" w:rsidR="00AF58A2" w:rsidRPr="00965AC0" w:rsidRDefault="00AF58A2" w:rsidP="00AF58A2">
      <w:pPr>
        <w:shd w:val="clear" w:color="auto" w:fill="FFFFFF"/>
        <w:suppressAutoHyphens w:val="0"/>
        <w:spacing w:line="374" w:lineRule="atLeast"/>
        <w:jc w:val="both"/>
        <w:rPr>
          <w:rFonts w:ascii="Verdana" w:hAnsi="Verdana"/>
          <w:color w:val="000000"/>
          <w:sz w:val="25"/>
          <w:szCs w:val="25"/>
          <w:lang w:eastAsia="pt-BR"/>
        </w:rPr>
      </w:pPr>
      <w:r w:rsidRPr="00965AC0">
        <w:rPr>
          <w:rFonts w:ascii="Verdana" w:hAnsi="Verdana"/>
          <w:color w:val="000000"/>
          <w:sz w:val="25"/>
          <w:szCs w:val="25"/>
          <w:lang w:eastAsia="pt-BR"/>
        </w:rPr>
        <w:t> </w:t>
      </w:r>
    </w:p>
    <w:p w14:paraId="04B774EB" w14:textId="77777777" w:rsidR="00AF58A2" w:rsidRPr="00965AC0" w:rsidRDefault="00AF58A2" w:rsidP="00AF58A2">
      <w:pPr>
        <w:shd w:val="clear" w:color="auto" w:fill="FFFFFF"/>
        <w:suppressAutoHyphens w:val="0"/>
        <w:spacing w:line="374" w:lineRule="atLeast"/>
        <w:jc w:val="both"/>
        <w:rPr>
          <w:rFonts w:ascii="Verdana" w:hAnsi="Verdana"/>
          <w:color w:val="000000"/>
          <w:sz w:val="25"/>
          <w:szCs w:val="25"/>
          <w:lang w:eastAsia="pt-BR"/>
        </w:rPr>
      </w:pPr>
      <w:r w:rsidRPr="00965AC0">
        <w:rPr>
          <w:rFonts w:ascii="Arial" w:hAnsi="Arial" w:cs="Arial"/>
          <w:b/>
          <w:bCs/>
          <w:color w:val="000000"/>
          <w:lang w:eastAsia="pt-BR"/>
        </w:rPr>
        <w:t>Pessoas Jurídicas:</w:t>
      </w:r>
    </w:p>
    <w:p w14:paraId="0D0D1F1C" w14:textId="77777777" w:rsidR="00AF58A2" w:rsidRPr="00965AC0" w:rsidRDefault="00AF58A2" w:rsidP="00AF58A2">
      <w:pPr>
        <w:shd w:val="clear" w:color="auto" w:fill="FFFFFF"/>
        <w:suppressAutoHyphens w:val="0"/>
        <w:spacing w:line="374" w:lineRule="atLeast"/>
        <w:jc w:val="both"/>
        <w:rPr>
          <w:rFonts w:ascii="Verdana" w:hAnsi="Verdana"/>
          <w:color w:val="000000"/>
          <w:sz w:val="25"/>
          <w:szCs w:val="25"/>
          <w:lang w:eastAsia="pt-BR"/>
        </w:rPr>
      </w:pPr>
      <w:r w:rsidRPr="00965AC0">
        <w:rPr>
          <w:rFonts w:ascii="Verdana" w:hAnsi="Verdana"/>
          <w:color w:val="000000"/>
          <w:sz w:val="25"/>
          <w:szCs w:val="25"/>
          <w:lang w:eastAsia="pt-BR"/>
        </w:rPr>
        <w:t> </w:t>
      </w:r>
    </w:p>
    <w:p w14:paraId="4B6F3071" w14:textId="77777777" w:rsidR="00AF58A2" w:rsidRPr="00965AC0" w:rsidRDefault="00AF58A2" w:rsidP="00AF58A2">
      <w:pPr>
        <w:shd w:val="clear" w:color="auto" w:fill="FFFFFF"/>
        <w:suppressAutoHyphens w:val="0"/>
        <w:spacing w:line="374" w:lineRule="atLeast"/>
        <w:jc w:val="both"/>
        <w:rPr>
          <w:rFonts w:ascii="Verdana" w:hAnsi="Verdana"/>
          <w:color w:val="000000"/>
          <w:sz w:val="25"/>
          <w:szCs w:val="25"/>
          <w:lang w:eastAsia="pt-BR"/>
        </w:rPr>
      </w:pPr>
      <w:r w:rsidRPr="00965AC0">
        <w:rPr>
          <w:rFonts w:ascii="Arial" w:hAnsi="Arial" w:cs="Arial"/>
          <w:color w:val="000000"/>
          <w:lang w:eastAsia="pt-BR"/>
        </w:rPr>
        <w:t xml:space="preserve">            Para as pessoas jurídicas, a dedução é limitada a 1% do Imposto de Renda Devido em cada período de apuração, conforme estabelecido no Decreto </w:t>
      </w:r>
      <w:r w:rsidRPr="00965AC0">
        <w:rPr>
          <w:rFonts w:ascii="Arial" w:hAnsi="Arial" w:cs="Arial"/>
          <w:color w:val="000000"/>
          <w:lang w:eastAsia="pt-BR"/>
        </w:rPr>
        <w:lastRenderedPageBreak/>
        <w:t>nº 794, de 5/4/1993, podendo usufruir desse incentivo fiscal somente as pessoas jurídicas tributadas pelo lucro real.</w:t>
      </w:r>
    </w:p>
    <w:p w14:paraId="03A22C88" w14:textId="77777777" w:rsidR="00AF58A2" w:rsidRPr="00965AC0" w:rsidRDefault="00AF58A2" w:rsidP="00AF58A2">
      <w:pPr>
        <w:shd w:val="clear" w:color="auto" w:fill="FFFFFF"/>
        <w:suppressAutoHyphens w:val="0"/>
        <w:spacing w:line="374" w:lineRule="atLeast"/>
        <w:jc w:val="both"/>
        <w:rPr>
          <w:rFonts w:ascii="Verdana" w:hAnsi="Verdana"/>
          <w:color w:val="000000"/>
          <w:sz w:val="25"/>
          <w:szCs w:val="25"/>
          <w:lang w:eastAsia="pt-BR"/>
        </w:rPr>
      </w:pPr>
      <w:r w:rsidRPr="00965AC0">
        <w:rPr>
          <w:rFonts w:ascii="Arial" w:hAnsi="Arial" w:cs="Arial"/>
          <w:color w:val="000000"/>
          <w:lang w:eastAsia="pt-BR"/>
        </w:rPr>
        <w:t>            Lembrando que exclusivamente o doador pessoa jurídica pode somar diferentes porcentagens de direcionamento, por exemplo, 1% para o Fundo Municipal do Idoso e 1% para o Fundo Municipal dos Direitos da Criança e Adolescente</w:t>
      </w:r>
      <w:r>
        <w:rPr>
          <w:rFonts w:ascii="Arial" w:hAnsi="Arial" w:cs="Arial"/>
          <w:color w:val="000000"/>
          <w:lang w:eastAsia="pt-BR"/>
        </w:rPr>
        <w:t>.</w:t>
      </w:r>
    </w:p>
    <w:p w14:paraId="254E3D12" w14:textId="77777777" w:rsidR="00EF02CF" w:rsidRDefault="00EF02CF"/>
    <w:sectPr w:rsidR="00EF02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A2"/>
    <w:rsid w:val="001D4A70"/>
    <w:rsid w:val="00AF58A2"/>
    <w:rsid w:val="00D260F1"/>
    <w:rsid w:val="00E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7D38"/>
  <w15:chartTrackingRefBased/>
  <w15:docId w15:val="{0FBA0805-DB8F-46B6-B9D5-32C817B2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8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AF58A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58A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58A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58A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58A2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58A2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styleId="Hyperlink">
    <w:name w:val="Hyperlink"/>
    <w:rsid w:val="00AF58A2"/>
    <w:rPr>
      <w:color w:val="0000FF"/>
      <w:u w:val="single"/>
    </w:rPr>
  </w:style>
  <w:style w:type="paragraph" w:customStyle="1" w:styleId="contedodatabela">
    <w:name w:val="contedodatabela"/>
    <w:basedOn w:val="Normal"/>
    <w:rsid w:val="00AF58A2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uiPriority w:val="22"/>
    <w:qFormat/>
    <w:rsid w:val="00AF58A2"/>
    <w:rPr>
      <w:b/>
      <w:bCs/>
    </w:rPr>
  </w:style>
  <w:style w:type="paragraph" w:styleId="NormalWeb">
    <w:name w:val="Normal (Web)"/>
    <w:basedOn w:val="Normal"/>
    <w:uiPriority w:val="99"/>
    <w:unhideWhenUsed/>
    <w:rsid w:val="00AF58A2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spelle">
    <w:name w:val="spelle"/>
    <w:basedOn w:val="Fontepargpadro"/>
    <w:rsid w:val="00AF58A2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F58A2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F58A2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text-uppercase">
    <w:name w:val="text-uppercase"/>
    <w:basedOn w:val="Fontepargpadro"/>
    <w:rsid w:val="00EF02CF"/>
  </w:style>
  <w:style w:type="paragraph" w:customStyle="1" w:styleId="conteudo-label">
    <w:name w:val="conteudo-label"/>
    <w:basedOn w:val="Normal"/>
    <w:rsid w:val="00EF02CF"/>
    <w:pPr>
      <w:suppressAutoHyphens w:val="0"/>
      <w:spacing w:before="100" w:beforeAutospacing="1" w:after="100" w:afterAutospacing="1"/>
    </w:pPr>
    <w:rPr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F02CF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F02CF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02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2C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265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0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2.213-2010?OpenDocument" TargetMode="External"/><Relationship Id="rId13" Type="http://schemas.openxmlformats.org/officeDocument/2006/relationships/hyperlink" Target="mailto:cmi.inhumas.g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07-2010/2010/Lei/L12213.htm" TargetMode="External"/><Relationship Id="rId12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2.camara.leg.br/legin/fed/lei/2014/lei-13019-31-julho-2014-779123-normaatualizada-pl.pdf" TargetMode="External"/><Relationship Id="rId11" Type="http://schemas.openxmlformats.org/officeDocument/2006/relationships/image" Target="media/image1.wmf"/><Relationship Id="rId5" Type="http://schemas.openxmlformats.org/officeDocument/2006/relationships/hyperlink" Target="http://lproweb.procempa.com.br/pmpa/prefpoa/comui/usu_doc/estatuto_do_idoso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acoes.prefeitura.poa.br/instituicao/63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ormas.receita.fazenda.gov.br/sijut2consulta/link.action?idAto=16103&amp;visao=compilado" TargetMode="Externa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D750F-3B10-447B-906E-6E038E67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837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2</cp:revision>
  <cp:lastPrinted>2020-12-16T12:15:00Z</cp:lastPrinted>
  <dcterms:created xsi:type="dcterms:W3CDTF">2020-12-16T10:38:00Z</dcterms:created>
  <dcterms:modified xsi:type="dcterms:W3CDTF">2020-12-16T12:32:00Z</dcterms:modified>
</cp:coreProperties>
</file>